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351E" w14:textId="77777777" w:rsidR="00D01A13" w:rsidRPr="00BD35BD" w:rsidRDefault="00D01A13" w:rsidP="00D01A13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D35BD">
        <w:rPr>
          <w:rFonts w:ascii="Times New Roman" w:hAnsi="Times New Roman"/>
          <w:b/>
          <w:sz w:val="48"/>
          <w:szCs w:val="48"/>
        </w:rPr>
        <w:t>M E S T O   N O V É   Z Á M K Y</w:t>
      </w:r>
    </w:p>
    <w:p w14:paraId="06036F2F" w14:textId="77777777" w:rsidR="00D01A13" w:rsidRPr="00C7243E" w:rsidRDefault="00D01A13" w:rsidP="00D01A1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CCD02CA" w14:textId="77777777" w:rsidR="00D01A13" w:rsidRPr="00BD35BD" w:rsidRDefault="00727044" w:rsidP="00D01A13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noProof/>
        </w:rPr>
        <w:drawing>
          <wp:inline distT="0" distB="0" distL="0" distR="0" wp14:anchorId="668A4967" wp14:editId="622ED06E">
            <wp:extent cx="1524000" cy="1592881"/>
            <wp:effectExtent l="19050" t="0" r="0" b="0"/>
            <wp:docPr id="1" name="Obrázok 12" descr="erb-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erb-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9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F0D95E" w14:textId="77777777" w:rsidR="00D01A13" w:rsidRPr="00BD35BD" w:rsidRDefault="00D01A13" w:rsidP="00D01A1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5CFF120" w14:textId="77777777" w:rsidR="00F543D8" w:rsidRDefault="00C7243E" w:rsidP="00F543D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Návrh záverečného účtu </w:t>
      </w:r>
      <w:r w:rsidR="00F543D8" w:rsidRPr="00BD35BD">
        <w:rPr>
          <w:rFonts w:ascii="Times New Roman" w:hAnsi="Times New Roman"/>
          <w:b/>
          <w:sz w:val="32"/>
          <w:szCs w:val="32"/>
        </w:rPr>
        <w:t>mesta Nové Zámk</w:t>
      </w:r>
      <w:r w:rsidR="00F543D8">
        <w:rPr>
          <w:rFonts w:ascii="Times New Roman" w:hAnsi="Times New Roman"/>
          <w:b/>
          <w:sz w:val="32"/>
          <w:szCs w:val="32"/>
        </w:rPr>
        <w:t>y</w:t>
      </w:r>
    </w:p>
    <w:p w14:paraId="15620369" w14:textId="087957B4" w:rsidR="00F543D8" w:rsidRDefault="00C7243E" w:rsidP="00F543D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 rok 20</w:t>
      </w:r>
      <w:r w:rsidR="009B1CC5">
        <w:rPr>
          <w:rFonts w:ascii="Times New Roman" w:hAnsi="Times New Roman"/>
          <w:b/>
          <w:sz w:val="32"/>
          <w:szCs w:val="32"/>
        </w:rPr>
        <w:t>2</w:t>
      </w:r>
      <w:r w:rsidR="00DF6CA5">
        <w:rPr>
          <w:rFonts w:ascii="Times New Roman" w:hAnsi="Times New Roman"/>
          <w:b/>
          <w:sz w:val="32"/>
          <w:szCs w:val="32"/>
        </w:rPr>
        <w:t>5</w:t>
      </w:r>
    </w:p>
    <w:p w14:paraId="6C29A21E" w14:textId="77777777" w:rsidR="00FA32AA" w:rsidRDefault="00FA32AA" w:rsidP="00FA32AA">
      <w:pPr>
        <w:pStyle w:val="Bezriadkovania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6145"/>
      </w:tblGrid>
      <w:tr w:rsidR="00C7243E" w14:paraId="079FEEFF" w14:textId="77777777" w:rsidTr="00C7243E">
        <w:trPr>
          <w:trHeight w:hRule="exact" w:val="70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D43F9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Názov materiálu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570AA" w14:textId="00720EE7" w:rsidR="00C7243E" w:rsidRDefault="00C7243E" w:rsidP="00E45F4B">
            <w:pPr>
              <w:pStyle w:val="Style11"/>
              <w:shd w:val="clear" w:color="auto" w:fill="auto"/>
              <w:spacing w:before="0" w:after="0"/>
            </w:pPr>
            <w:r>
              <w:rPr>
                <w:rStyle w:val="CharStyle16"/>
                <w:rFonts w:eastAsia="Calibri"/>
              </w:rPr>
              <w:t>Návrh - Záverečný účet mesta Nové Zámky za rok 20</w:t>
            </w:r>
            <w:r w:rsidR="009B1CC5">
              <w:rPr>
                <w:rStyle w:val="CharStyle16"/>
                <w:rFonts w:eastAsia="Calibri"/>
              </w:rPr>
              <w:t>2</w:t>
            </w:r>
            <w:r w:rsidR="00DF6CA5">
              <w:rPr>
                <w:rStyle w:val="CharStyle16"/>
                <w:rFonts w:eastAsia="Calibri"/>
              </w:rPr>
              <w:t>5</w:t>
            </w:r>
          </w:p>
        </w:tc>
      </w:tr>
      <w:tr w:rsidR="00C7243E" w14:paraId="173DADD5" w14:textId="77777777" w:rsidTr="00C7243E">
        <w:trPr>
          <w:trHeight w:hRule="exact" w:val="40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059D2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Dátum zverejnenia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9512" w14:textId="3889A720" w:rsidR="00C7243E" w:rsidRPr="002753AD" w:rsidRDefault="00DF6CA5" w:rsidP="00E45F4B">
            <w:pPr>
              <w:pStyle w:val="Style11"/>
              <w:shd w:val="clear" w:color="auto" w:fill="auto"/>
              <w:spacing w:before="0" w:after="0" w:line="232" w:lineRule="exact"/>
            </w:pPr>
            <w:r>
              <w:t>15</w:t>
            </w:r>
            <w:r w:rsidR="00C7243E" w:rsidRPr="002753AD">
              <w:t>.0</w:t>
            </w:r>
            <w:r w:rsidR="001D5325">
              <w:t>4</w:t>
            </w:r>
            <w:r w:rsidR="00C7243E" w:rsidRPr="002753AD">
              <w:t>.20</w:t>
            </w:r>
            <w:r w:rsidR="00E45F4B" w:rsidRPr="002753AD">
              <w:t>2</w:t>
            </w:r>
            <w:r>
              <w:t>6</w:t>
            </w:r>
          </w:p>
        </w:tc>
      </w:tr>
      <w:tr w:rsidR="00C7243E" w14:paraId="009247B7" w14:textId="77777777" w:rsidTr="00C7243E">
        <w:trPr>
          <w:trHeight w:hRule="exact" w:val="4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27323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Dátum začiatku PK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7C660" w14:textId="63FAC965" w:rsidR="00C7243E" w:rsidRPr="002753AD" w:rsidRDefault="00DF6CA5" w:rsidP="00E45F4B">
            <w:pPr>
              <w:pStyle w:val="Style11"/>
              <w:shd w:val="clear" w:color="auto" w:fill="auto"/>
              <w:spacing w:before="0" w:after="0" w:line="232" w:lineRule="exact"/>
            </w:pPr>
            <w:r>
              <w:t>15</w:t>
            </w:r>
            <w:r w:rsidR="00E45F4B" w:rsidRPr="002753AD">
              <w:t>.</w:t>
            </w:r>
            <w:r w:rsidR="00C7243E" w:rsidRPr="002753AD">
              <w:t>0</w:t>
            </w:r>
            <w:r w:rsidR="001D5325">
              <w:t>4</w:t>
            </w:r>
            <w:r w:rsidR="00C7243E" w:rsidRPr="002753AD">
              <w:t>.20</w:t>
            </w:r>
            <w:r w:rsidR="00E45F4B" w:rsidRPr="002753AD">
              <w:t>2</w:t>
            </w:r>
            <w:r>
              <w:t>6</w:t>
            </w:r>
          </w:p>
        </w:tc>
      </w:tr>
      <w:tr w:rsidR="00C7243E" w14:paraId="2C2626EE" w14:textId="77777777" w:rsidTr="00C7243E">
        <w:trPr>
          <w:trHeight w:hRule="exact" w:val="41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EE42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Dátum ukončenia PK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204FC" w14:textId="696545AC" w:rsidR="00C7243E" w:rsidRPr="002753AD" w:rsidRDefault="00DF6CA5" w:rsidP="00E45F4B">
            <w:pPr>
              <w:pStyle w:val="Style11"/>
              <w:shd w:val="clear" w:color="auto" w:fill="auto"/>
              <w:spacing w:before="0" w:after="0" w:line="232" w:lineRule="exact"/>
            </w:pPr>
            <w:r>
              <w:t>25</w:t>
            </w:r>
            <w:r w:rsidR="00C7243E" w:rsidRPr="002753AD">
              <w:t>.0</w:t>
            </w:r>
            <w:r w:rsidR="001D5325">
              <w:t>4</w:t>
            </w:r>
            <w:r w:rsidR="00C7243E" w:rsidRPr="002753AD">
              <w:t>.20</w:t>
            </w:r>
            <w:r w:rsidR="00E45F4B" w:rsidRPr="002753AD">
              <w:t>2</w:t>
            </w:r>
            <w:r w:rsidR="00F12C5C">
              <w:t>6</w:t>
            </w:r>
          </w:p>
        </w:tc>
      </w:tr>
      <w:tr w:rsidR="00C7243E" w14:paraId="147131C7" w14:textId="77777777" w:rsidTr="00C7243E">
        <w:trPr>
          <w:trHeight w:hRule="exact" w:val="4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3F7E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Lehota na pripomienkovanie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A61B" w14:textId="6C38FC1D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10 dn</w:t>
            </w:r>
            <w:r w:rsidR="00CD3DA6">
              <w:rPr>
                <w:rStyle w:val="CharStyle15"/>
                <w:rFonts w:eastAsia="Calibri"/>
              </w:rPr>
              <w:t>í</w:t>
            </w:r>
          </w:p>
        </w:tc>
      </w:tr>
      <w:tr w:rsidR="00C7243E" w14:paraId="341B18C6" w14:textId="77777777" w:rsidTr="00C7243E">
        <w:trPr>
          <w:trHeight w:hRule="exact" w:val="4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5C35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Materiál zverejnený na webe: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50F1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hyperlink r:id="rId6" w:history="1">
              <w:r w:rsidRPr="00A939D2">
                <w:rPr>
                  <w:rStyle w:val="Hypertextovprepojenie"/>
                  <w:shd w:val="clear" w:color="auto" w:fill="FFFFFF"/>
                  <w:lang w:bidi="sk-SK"/>
                </w:rPr>
                <w:t>http://novezamky.sk</w:t>
              </w:r>
            </w:hyperlink>
          </w:p>
        </w:tc>
      </w:tr>
      <w:tr w:rsidR="00C7243E" w14:paraId="0E4AC3D7" w14:textId="77777777" w:rsidTr="00C7243E">
        <w:trPr>
          <w:trHeight w:hRule="exact" w:val="264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23B13" w14:textId="77777777" w:rsidR="00C7243E" w:rsidRDefault="00C7243E" w:rsidP="00C7243E">
            <w:pPr>
              <w:pStyle w:val="Style11"/>
              <w:shd w:val="clear" w:color="auto" w:fill="auto"/>
              <w:spacing w:before="0" w:after="0" w:line="232" w:lineRule="exact"/>
            </w:pPr>
            <w:r>
              <w:rPr>
                <w:rStyle w:val="CharStyle15"/>
                <w:rFonts w:eastAsia="Calibri"/>
              </w:rPr>
              <w:t>Doručovanie pripomienok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104E6" w14:textId="77777777" w:rsidR="00C7243E" w:rsidRDefault="00C7243E" w:rsidP="00C7243E">
            <w:pPr>
              <w:pStyle w:val="Style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 w:after="0" w:line="232" w:lineRule="exact"/>
              <w:ind w:left="465" w:hanging="360"/>
            </w:pPr>
            <w:r>
              <w:rPr>
                <w:rStyle w:val="CharStyle16"/>
                <w:rFonts w:eastAsia="Calibri"/>
              </w:rPr>
              <w:t>Poštou alebo osobne na adresu:</w:t>
            </w:r>
          </w:p>
          <w:p w14:paraId="2B55997D" w14:textId="6E135E5F" w:rsidR="00C7243E" w:rsidRDefault="00C7243E" w:rsidP="00C7243E">
            <w:pPr>
              <w:pStyle w:val="Style11"/>
              <w:shd w:val="clear" w:color="auto" w:fill="auto"/>
              <w:spacing w:before="0" w:after="0" w:line="250" w:lineRule="exact"/>
              <w:ind w:left="465"/>
            </w:pPr>
            <w:r>
              <w:rPr>
                <w:rStyle w:val="CharStyle15"/>
                <w:rFonts w:eastAsia="Calibri"/>
              </w:rPr>
              <w:t xml:space="preserve">     Mesto</w:t>
            </w:r>
            <w:r w:rsidR="00CD3DA6">
              <w:rPr>
                <w:rStyle w:val="CharStyle15"/>
                <w:rFonts w:eastAsia="Calibri"/>
              </w:rPr>
              <w:t xml:space="preserve"> Nové Zámky</w:t>
            </w:r>
            <w:r>
              <w:rPr>
                <w:rStyle w:val="CharStyle15"/>
                <w:rFonts w:eastAsia="Calibri"/>
              </w:rPr>
              <w:t>-Mestský úrad, odbor finančný,</w:t>
            </w:r>
          </w:p>
          <w:p w14:paraId="0DEE1127" w14:textId="77777777" w:rsidR="00C7243E" w:rsidRDefault="00C7243E" w:rsidP="00C7243E">
            <w:pPr>
              <w:pStyle w:val="Style11"/>
              <w:shd w:val="clear" w:color="auto" w:fill="auto"/>
              <w:spacing w:before="0" w:after="280" w:line="250" w:lineRule="exact"/>
              <w:ind w:left="465"/>
            </w:pPr>
            <w:r>
              <w:rPr>
                <w:rStyle w:val="CharStyle15"/>
                <w:rFonts w:eastAsia="Calibri"/>
              </w:rPr>
              <w:t xml:space="preserve">     Hlavné námestie 10, 940 02  Nové Zámky</w:t>
            </w:r>
          </w:p>
          <w:p w14:paraId="0114B640" w14:textId="77777777" w:rsidR="00C7243E" w:rsidRDefault="00C7243E" w:rsidP="00C7243E">
            <w:pPr>
              <w:pStyle w:val="Style11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before="280" w:after="280" w:line="278" w:lineRule="exact"/>
              <w:ind w:left="465" w:hanging="360"/>
            </w:pPr>
            <w:r>
              <w:rPr>
                <w:rStyle w:val="CharStyle16"/>
                <w:rFonts w:eastAsia="Calibri"/>
              </w:rPr>
              <w:t xml:space="preserve">Elektronickv na e-mail: </w:t>
            </w:r>
            <w:r w:rsidRPr="00513248">
              <w:rPr>
                <w:rStyle w:val="CharStyle16"/>
                <w:rFonts w:eastAsia="Calibri"/>
                <w:b w:val="0"/>
              </w:rPr>
              <w:t>info@novezamky.sk</w:t>
            </w:r>
          </w:p>
          <w:p w14:paraId="12A067C1" w14:textId="77777777" w:rsidR="00C7243E" w:rsidRDefault="00C7243E" w:rsidP="00C7243E">
            <w:pPr>
              <w:pStyle w:val="Style11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before="280" w:after="280" w:line="254" w:lineRule="exact"/>
              <w:ind w:left="465" w:hanging="360"/>
            </w:pPr>
            <w:r>
              <w:rPr>
                <w:rStyle w:val="CharStyle16"/>
                <w:rFonts w:eastAsia="Calibri"/>
              </w:rPr>
              <w:t xml:space="preserve">Elektronickým podaním: </w:t>
            </w:r>
            <w:r w:rsidRPr="00894C00">
              <w:rPr>
                <w:rStyle w:val="CharStyle16"/>
                <w:rFonts w:eastAsia="Calibri"/>
                <w:b w:val="0"/>
              </w:rPr>
              <w:t>číslo elektronickej schránky E0005587913</w:t>
            </w:r>
          </w:p>
          <w:p w14:paraId="2EB91AED" w14:textId="7777CDE8" w:rsidR="00C7243E" w:rsidRDefault="00C7243E" w:rsidP="00C7243E">
            <w:pPr>
              <w:pStyle w:val="Style11"/>
              <w:shd w:val="clear" w:color="auto" w:fill="auto"/>
              <w:tabs>
                <w:tab w:val="left" w:pos="250"/>
              </w:tabs>
              <w:spacing w:before="280" w:after="0" w:line="232" w:lineRule="exact"/>
            </w:pPr>
            <w:r>
              <w:rPr>
                <w:rStyle w:val="CharStyle16"/>
                <w:rFonts w:eastAsia="Calibri"/>
              </w:rPr>
              <w:t xml:space="preserve">  d)   Ústne do zápisnice: </w:t>
            </w:r>
            <w:r>
              <w:rPr>
                <w:rStyle w:val="CharStyle15"/>
                <w:rFonts w:eastAsia="Calibri"/>
              </w:rPr>
              <w:t xml:space="preserve">finančný </w:t>
            </w:r>
            <w:r w:rsidR="00841752">
              <w:rPr>
                <w:rStyle w:val="CharStyle15"/>
                <w:rFonts w:eastAsia="Calibri"/>
              </w:rPr>
              <w:t xml:space="preserve">odbor </w:t>
            </w:r>
            <w:r>
              <w:rPr>
                <w:rStyle w:val="CharStyle15"/>
                <w:rFonts w:eastAsia="Calibri"/>
              </w:rPr>
              <w:t>mestského úradu</w:t>
            </w:r>
          </w:p>
        </w:tc>
      </w:tr>
      <w:tr w:rsidR="00EB40BC" w14:paraId="5E423280" w14:textId="77777777" w:rsidTr="00EB40BC">
        <w:trPr>
          <w:trHeight w:hRule="exact" w:val="119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7C0BE" w14:textId="77777777" w:rsidR="00EB40BC" w:rsidRDefault="00EB40BC" w:rsidP="00C7243E">
            <w:pPr>
              <w:pStyle w:val="Style11"/>
              <w:shd w:val="clear" w:color="auto" w:fill="auto"/>
              <w:spacing w:before="0" w:after="0" w:line="232" w:lineRule="exact"/>
              <w:rPr>
                <w:rStyle w:val="CharStyle15"/>
                <w:rFonts w:eastAsia="Calibri"/>
              </w:rPr>
            </w:pPr>
            <w:r>
              <w:rPr>
                <w:rStyle w:val="CharStyle15"/>
                <w:rFonts w:eastAsia="Calibri"/>
              </w:rPr>
              <w:t>Vyhodnotenie PK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A32F9" w14:textId="5989F4D1" w:rsidR="00EB40BC" w:rsidRDefault="00EB40BC" w:rsidP="00EB40BC">
            <w:pPr>
              <w:pStyle w:val="Style11"/>
              <w:shd w:val="clear" w:color="auto" w:fill="auto"/>
              <w:tabs>
                <w:tab w:val="left" w:pos="235"/>
              </w:tabs>
              <w:spacing w:before="0" w:after="0" w:line="232" w:lineRule="exact"/>
              <w:rPr>
                <w:rStyle w:val="CharStyle16"/>
                <w:rFonts w:eastAsia="Calibri"/>
              </w:rPr>
            </w:pPr>
          </w:p>
        </w:tc>
      </w:tr>
    </w:tbl>
    <w:p w14:paraId="2C98539C" w14:textId="77777777" w:rsidR="00C7243E" w:rsidRDefault="00C7243E" w:rsidP="00EB40BC">
      <w:pPr>
        <w:pStyle w:val="Bezriadkovania"/>
      </w:pPr>
    </w:p>
    <w:p w14:paraId="6ACC4BDB" w14:textId="77777777" w:rsidR="00F33EA7" w:rsidRDefault="00F33EA7" w:rsidP="00EB40BC">
      <w:pPr>
        <w:pStyle w:val="Bezriadkovania"/>
        <w:rPr>
          <w:rFonts w:ascii="Times New Roman" w:hAnsi="Times New Roman"/>
        </w:rPr>
      </w:pPr>
    </w:p>
    <w:p w14:paraId="3A86F5A3" w14:textId="6D085630" w:rsidR="00500A5F" w:rsidRPr="00500A5F" w:rsidRDefault="00500A5F" w:rsidP="00EB40BC">
      <w:pPr>
        <w:pStyle w:val="Bezriadkovania"/>
        <w:rPr>
          <w:rFonts w:ascii="Times New Roman" w:hAnsi="Times New Roman"/>
        </w:rPr>
      </w:pPr>
      <w:r w:rsidRPr="00500A5F">
        <w:rPr>
          <w:rFonts w:ascii="Times New Roman" w:hAnsi="Times New Roman"/>
        </w:rPr>
        <w:t>V Nových Zámkoch</w:t>
      </w:r>
      <w:r>
        <w:rPr>
          <w:rFonts w:ascii="Times New Roman" w:hAnsi="Times New Roman"/>
        </w:rPr>
        <w:t xml:space="preserve">,  </w:t>
      </w:r>
      <w:r w:rsidR="00012643">
        <w:rPr>
          <w:rFonts w:ascii="Times New Roman" w:hAnsi="Times New Roman"/>
        </w:rPr>
        <w:t>1</w:t>
      </w:r>
      <w:r w:rsidR="00DF6CA5">
        <w:rPr>
          <w:rFonts w:ascii="Times New Roman" w:hAnsi="Times New Roman"/>
        </w:rPr>
        <w:t>5</w:t>
      </w:r>
      <w:r>
        <w:rPr>
          <w:rFonts w:ascii="Times New Roman" w:hAnsi="Times New Roman"/>
        </w:rPr>
        <w:t>.0</w:t>
      </w:r>
      <w:r w:rsidR="009D389D">
        <w:rPr>
          <w:rFonts w:ascii="Times New Roman" w:hAnsi="Times New Roman"/>
        </w:rPr>
        <w:t>4</w:t>
      </w:r>
      <w:r>
        <w:rPr>
          <w:rFonts w:ascii="Times New Roman" w:hAnsi="Times New Roman"/>
        </w:rPr>
        <w:t>.20</w:t>
      </w:r>
      <w:r w:rsidR="00E45F4B">
        <w:rPr>
          <w:rFonts w:ascii="Times New Roman" w:hAnsi="Times New Roman"/>
        </w:rPr>
        <w:t>2</w:t>
      </w:r>
      <w:r w:rsidR="00DF6CA5">
        <w:rPr>
          <w:rFonts w:ascii="Times New Roman" w:hAnsi="Times New Roman"/>
        </w:rPr>
        <w:t>6</w:t>
      </w:r>
    </w:p>
    <w:sectPr w:rsidR="00500A5F" w:rsidRPr="00500A5F" w:rsidSect="00251896">
      <w:pgSz w:w="12240" w:h="15840"/>
      <w:pgMar w:top="1134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4093"/>
    <w:multiLevelType w:val="hybridMultilevel"/>
    <w:tmpl w:val="23EA30BC"/>
    <w:lvl w:ilvl="0" w:tplc="05366AA2">
      <w:start w:val="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64CA669D"/>
    <w:multiLevelType w:val="multilevel"/>
    <w:tmpl w:val="D30ADB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3198315">
    <w:abstractNumId w:val="0"/>
  </w:num>
  <w:num w:numId="2" w16cid:durableId="6845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F0"/>
    <w:rsid w:val="00012643"/>
    <w:rsid w:val="00080AAC"/>
    <w:rsid w:val="000F5EF4"/>
    <w:rsid w:val="001D5325"/>
    <w:rsid w:val="00203248"/>
    <w:rsid w:val="00246F57"/>
    <w:rsid w:val="00251896"/>
    <w:rsid w:val="002753AD"/>
    <w:rsid w:val="00294D24"/>
    <w:rsid w:val="004D13B7"/>
    <w:rsid w:val="004F5972"/>
    <w:rsid w:val="00500A5F"/>
    <w:rsid w:val="005F3CF0"/>
    <w:rsid w:val="00653A21"/>
    <w:rsid w:val="00727044"/>
    <w:rsid w:val="0083550B"/>
    <w:rsid w:val="00841752"/>
    <w:rsid w:val="00845ADC"/>
    <w:rsid w:val="008A6D69"/>
    <w:rsid w:val="008B66AF"/>
    <w:rsid w:val="009B1CC5"/>
    <w:rsid w:val="009D389D"/>
    <w:rsid w:val="009F00A9"/>
    <w:rsid w:val="00A939D2"/>
    <w:rsid w:val="00AD32CB"/>
    <w:rsid w:val="00AD4276"/>
    <w:rsid w:val="00AE04F9"/>
    <w:rsid w:val="00B03CA6"/>
    <w:rsid w:val="00B41CDC"/>
    <w:rsid w:val="00BB2B24"/>
    <w:rsid w:val="00C131E5"/>
    <w:rsid w:val="00C411E8"/>
    <w:rsid w:val="00C7243E"/>
    <w:rsid w:val="00C73702"/>
    <w:rsid w:val="00C7485C"/>
    <w:rsid w:val="00CA05D3"/>
    <w:rsid w:val="00CD2099"/>
    <w:rsid w:val="00CD3DA6"/>
    <w:rsid w:val="00CE445D"/>
    <w:rsid w:val="00D01A13"/>
    <w:rsid w:val="00D07390"/>
    <w:rsid w:val="00D33BF8"/>
    <w:rsid w:val="00DC790C"/>
    <w:rsid w:val="00DE7B98"/>
    <w:rsid w:val="00DF6CA5"/>
    <w:rsid w:val="00E45F4B"/>
    <w:rsid w:val="00EB1584"/>
    <w:rsid w:val="00EB40BC"/>
    <w:rsid w:val="00F12C5C"/>
    <w:rsid w:val="00F33EA7"/>
    <w:rsid w:val="00F543D8"/>
    <w:rsid w:val="00F76AEF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3786"/>
  <w15:docId w15:val="{B039C1C5-3F93-493F-B1A4-EEC6901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3D8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11E8"/>
    <w:pPr>
      <w:ind w:left="720"/>
      <w:contextualSpacing/>
    </w:pPr>
  </w:style>
  <w:style w:type="paragraph" w:styleId="Bezriadkovania">
    <w:name w:val="No Spacing"/>
    <w:uiPriority w:val="1"/>
    <w:qFormat/>
    <w:rsid w:val="00C411E8"/>
    <w:rPr>
      <w:rFonts w:eastAsia="Times New Roman"/>
      <w:sz w:val="22"/>
      <w:szCs w:val="22"/>
    </w:rPr>
  </w:style>
  <w:style w:type="character" w:customStyle="1" w:styleId="CharStyle12">
    <w:name w:val="Char Style 12"/>
    <w:basedOn w:val="Predvolenpsmoodseku"/>
    <w:link w:val="Style11"/>
    <w:rsid w:val="00C7243E"/>
    <w:rPr>
      <w:sz w:val="21"/>
      <w:szCs w:val="21"/>
      <w:shd w:val="clear" w:color="auto" w:fill="FFFFFF"/>
    </w:rPr>
  </w:style>
  <w:style w:type="character" w:customStyle="1" w:styleId="CharStyle15">
    <w:name w:val="Char Style 15"/>
    <w:basedOn w:val="CharStyle12"/>
    <w:rsid w:val="00C7243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character" w:customStyle="1" w:styleId="CharStyle16">
    <w:name w:val="Char Style 16"/>
    <w:basedOn w:val="CharStyle12"/>
    <w:rsid w:val="00C724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paragraph" w:customStyle="1" w:styleId="Style11">
    <w:name w:val="Style 11"/>
    <w:basedOn w:val="Normlny"/>
    <w:link w:val="CharStyle12"/>
    <w:rsid w:val="00C7243E"/>
    <w:pPr>
      <w:widowControl w:val="0"/>
      <w:shd w:val="clear" w:color="auto" w:fill="FFFFFF"/>
      <w:spacing w:before="500" w:after="700" w:line="274" w:lineRule="exact"/>
    </w:pPr>
    <w:rPr>
      <w:rFonts w:eastAsia="Calibri"/>
      <w:sz w:val="21"/>
      <w:szCs w:val="21"/>
    </w:rPr>
  </w:style>
  <w:style w:type="character" w:styleId="Hypertextovprepojenie">
    <w:name w:val="Hyperlink"/>
    <w:basedOn w:val="Predvolenpsmoodseku"/>
    <w:rsid w:val="00C7243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4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ezamky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734</CharactersWithSpaces>
  <SharedDoc>false</SharedDoc>
  <HLinks>
    <vt:vector size="6" baseType="variant"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http://novezamky.sk/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Paludová Oľga, JUDr.</dc:creator>
  <cp:lastModifiedBy>Csere Eduard , Ing.</cp:lastModifiedBy>
  <cp:revision>5</cp:revision>
  <cp:lastPrinted>2019-05-24T11:22:00Z</cp:lastPrinted>
  <dcterms:created xsi:type="dcterms:W3CDTF">2026-04-15T08:17:00Z</dcterms:created>
  <dcterms:modified xsi:type="dcterms:W3CDTF">2026-04-15T08:33:00Z</dcterms:modified>
</cp:coreProperties>
</file>