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D3B" w:rsidRDefault="00F87D3B">
      <w:pPr>
        <w:pStyle w:val="Standard"/>
        <w:jc w:val="center"/>
        <w:rPr>
          <w:b/>
          <w:bCs/>
          <w:sz w:val="32"/>
          <w:szCs w:val="32"/>
        </w:rPr>
      </w:pPr>
    </w:p>
    <w:p w:rsidR="00F87D3B" w:rsidRDefault="00F87D3B">
      <w:pPr>
        <w:pStyle w:val="Standard"/>
        <w:jc w:val="center"/>
        <w:rPr>
          <w:b/>
          <w:bCs/>
          <w:sz w:val="32"/>
          <w:szCs w:val="32"/>
        </w:rPr>
      </w:pPr>
    </w:p>
    <w:p w:rsidR="00F87D3B" w:rsidRDefault="00F87D3B">
      <w:pPr>
        <w:pStyle w:val="Standard"/>
        <w:jc w:val="center"/>
        <w:rPr>
          <w:b/>
          <w:bCs/>
          <w:sz w:val="32"/>
          <w:szCs w:val="32"/>
        </w:rPr>
      </w:pPr>
    </w:p>
    <w:p w:rsidR="00F87D3B" w:rsidRDefault="00F87D3B">
      <w:pPr>
        <w:pStyle w:val="Standard"/>
        <w:jc w:val="center"/>
        <w:rPr>
          <w:b/>
          <w:bCs/>
          <w:sz w:val="32"/>
          <w:szCs w:val="32"/>
        </w:rPr>
      </w:pPr>
    </w:p>
    <w:p w:rsidR="00F87D3B" w:rsidRDefault="00F87D3B">
      <w:pPr>
        <w:pStyle w:val="Standard"/>
        <w:jc w:val="center"/>
        <w:rPr>
          <w:b/>
          <w:bCs/>
          <w:sz w:val="32"/>
          <w:szCs w:val="32"/>
        </w:rPr>
      </w:pPr>
    </w:p>
    <w:p w:rsidR="00F87D3B" w:rsidRDefault="00F87D3B">
      <w:pPr>
        <w:pStyle w:val="Standard"/>
        <w:jc w:val="center"/>
        <w:rPr>
          <w:b/>
          <w:bCs/>
          <w:sz w:val="32"/>
          <w:szCs w:val="32"/>
        </w:rPr>
      </w:pPr>
    </w:p>
    <w:p w:rsidR="00F87D3B" w:rsidRDefault="00F87D3B">
      <w:pPr>
        <w:pStyle w:val="Standard"/>
        <w:jc w:val="center"/>
        <w:rPr>
          <w:b/>
          <w:bCs/>
          <w:sz w:val="32"/>
          <w:szCs w:val="32"/>
        </w:rPr>
      </w:pPr>
    </w:p>
    <w:p w:rsidR="00F87D3B" w:rsidRDefault="00F87D3B">
      <w:pPr>
        <w:pStyle w:val="Standard"/>
        <w:jc w:val="center"/>
        <w:rPr>
          <w:b/>
          <w:bCs/>
          <w:sz w:val="32"/>
          <w:szCs w:val="32"/>
        </w:rPr>
      </w:pPr>
    </w:p>
    <w:p w:rsidR="00F87D3B" w:rsidRDefault="00F87D3B">
      <w:pPr>
        <w:pStyle w:val="Standard"/>
        <w:jc w:val="center"/>
        <w:rPr>
          <w:b/>
          <w:bCs/>
          <w:sz w:val="32"/>
          <w:szCs w:val="32"/>
        </w:rPr>
      </w:pPr>
    </w:p>
    <w:p w:rsidR="00F87D3B" w:rsidRDefault="00F87D3B">
      <w:pPr>
        <w:pStyle w:val="Standard"/>
        <w:jc w:val="center"/>
        <w:rPr>
          <w:b/>
          <w:bCs/>
          <w:sz w:val="32"/>
          <w:szCs w:val="32"/>
        </w:rPr>
      </w:pPr>
    </w:p>
    <w:p w:rsidR="00F87D3B" w:rsidRDefault="00F87D3B">
      <w:pPr>
        <w:pStyle w:val="Standard"/>
        <w:jc w:val="center"/>
        <w:rPr>
          <w:b/>
          <w:bCs/>
          <w:sz w:val="32"/>
          <w:szCs w:val="32"/>
        </w:rPr>
      </w:pPr>
    </w:p>
    <w:p w:rsidR="00F87D3B" w:rsidRDefault="00F87D3B">
      <w:pPr>
        <w:pStyle w:val="Standard"/>
        <w:jc w:val="center"/>
        <w:rPr>
          <w:b/>
          <w:bCs/>
          <w:sz w:val="32"/>
          <w:szCs w:val="32"/>
        </w:rPr>
      </w:pPr>
    </w:p>
    <w:p w:rsidR="00F87D3B" w:rsidRDefault="00F87D3B">
      <w:pPr>
        <w:pStyle w:val="Standard"/>
        <w:jc w:val="center"/>
        <w:rPr>
          <w:b/>
          <w:bCs/>
          <w:sz w:val="32"/>
          <w:szCs w:val="32"/>
        </w:rPr>
      </w:pPr>
    </w:p>
    <w:p w:rsidR="00F87D3B" w:rsidRDefault="00F87D3B">
      <w:pPr>
        <w:pStyle w:val="Standard"/>
        <w:jc w:val="center"/>
        <w:rPr>
          <w:b/>
          <w:bCs/>
          <w:sz w:val="32"/>
          <w:szCs w:val="32"/>
        </w:rPr>
      </w:pPr>
    </w:p>
    <w:p w:rsidR="00F87D3B" w:rsidRDefault="00F87D3B">
      <w:pPr>
        <w:pStyle w:val="Standard"/>
        <w:jc w:val="center"/>
        <w:rPr>
          <w:b/>
          <w:bCs/>
          <w:sz w:val="32"/>
          <w:szCs w:val="32"/>
        </w:rPr>
      </w:pPr>
    </w:p>
    <w:p w:rsidR="00F87D3B" w:rsidRDefault="00F87D3B">
      <w:pPr>
        <w:pStyle w:val="Standard"/>
        <w:jc w:val="center"/>
        <w:rPr>
          <w:b/>
          <w:bCs/>
          <w:sz w:val="32"/>
          <w:szCs w:val="32"/>
        </w:rPr>
      </w:pPr>
    </w:p>
    <w:p w:rsidR="00F87D3B" w:rsidRDefault="0078141D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 á v r h</w:t>
      </w:r>
    </w:p>
    <w:p w:rsidR="00F87D3B" w:rsidRDefault="0078141D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 uzavretie kúpnej zmluvy</w:t>
      </w:r>
    </w:p>
    <w:p w:rsidR="00F87D3B" w:rsidRDefault="0078141D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( </w:t>
      </w:r>
      <w:proofErr w:type="spellStart"/>
      <w:r>
        <w:rPr>
          <w:b/>
          <w:bCs/>
          <w:sz w:val="32"/>
          <w:szCs w:val="32"/>
        </w:rPr>
        <w:t>ust</w:t>
      </w:r>
      <w:proofErr w:type="spellEnd"/>
      <w:r>
        <w:rPr>
          <w:b/>
          <w:bCs/>
          <w:sz w:val="32"/>
          <w:szCs w:val="32"/>
        </w:rPr>
        <w:t>. § 281 a </w:t>
      </w:r>
      <w:proofErr w:type="spellStart"/>
      <w:r>
        <w:rPr>
          <w:b/>
          <w:bCs/>
          <w:sz w:val="32"/>
          <w:szCs w:val="32"/>
        </w:rPr>
        <w:t>nasl</w:t>
      </w:r>
      <w:proofErr w:type="spellEnd"/>
      <w:r>
        <w:rPr>
          <w:b/>
          <w:bCs/>
          <w:sz w:val="32"/>
          <w:szCs w:val="32"/>
        </w:rPr>
        <w:t>. Obch. zákonníka )</w:t>
      </w:r>
    </w:p>
    <w:p w:rsidR="00F87D3B" w:rsidRDefault="00F87D3B">
      <w:pPr>
        <w:pStyle w:val="Standard"/>
        <w:jc w:val="center"/>
        <w:rPr>
          <w:b/>
          <w:bCs/>
          <w:sz w:val="32"/>
          <w:szCs w:val="32"/>
        </w:rPr>
      </w:pPr>
    </w:p>
    <w:p w:rsidR="00F87D3B" w:rsidRDefault="00F87D3B">
      <w:pPr>
        <w:pStyle w:val="Standard"/>
        <w:jc w:val="center"/>
        <w:rPr>
          <w:b/>
          <w:bCs/>
          <w:sz w:val="32"/>
          <w:szCs w:val="32"/>
        </w:rPr>
      </w:pPr>
    </w:p>
    <w:p w:rsidR="00F87D3B" w:rsidRDefault="00F87D3B">
      <w:pPr>
        <w:pStyle w:val="Standard"/>
        <w:jc w:val="center"/>
        <w:rPr>
          <w:b/>
          <w:bCs/>
          <w:sz w:val="32"/>
          <w:szCs w:val="32"/>
        </w:rPr>
      </w:pPr>
    </w:p>
    <w:p w:rsidR="00F87D3B" w:rsidRDefault="00F87D3B">
      <w:pPr>
        <w:pStyle w:val="Standard"/>
        <w:jc w:val="center"/>
        <w:rPr>
          <w:b/>
          <w:bCs/>
          <w:sz w:val="32"/>
          <w:szCs w:val="32"/>
        </w:rPr>
      </w:pPr>
    </w:p>
    <w:p w:rsidR="00F87D3B" w:rsidRDefault="00F87D3B">
      <w:pPr>
        <w:pStyle w:val="Standard"/>
        <w:jc w:val="center"/>
        <w:rPr>
          <w:b/>
          <w:bCs/>
          <w:sz w:val="32"/>
          <w:szCs w:val="32"/>
        </w:rPr>
      </w:pPr>
    </w:p>
    <w:p w:rsidR="00F87D3B" w:rsidRDefault="00F87D3B">
      <w:pPr>
        <w:pStyle w:val="Standard"/>
        <w:jc w:val="center"/>
        <w:rPr>
          <w:b/>
          <w:bCs/>
          <w:sz w:val="32"/>
          <w:szCs w:val="32"/>
        </w:rPr>
      </w:pPr>
    </w:p>
    <w:p w:rsidR="00F87D3B" w:rsidRDefault="00F87D3B">
      <w:pPr>
        <w:pStyle w:val="Standard"/>
        <w:jc w:val="center"/>
        <w:rPr>
          <w:b/>
          <w:bCs/>
          <w:sz w:val="32"/>
          <w:szCs w:val="32"/>
        </w:rPr>
      </w:pPr>
    </w:p>
    <w:p w:rsidR="00F87D3B" w:rsidRDefault="00F87D3B">
      <w:pPr>
        <w:pStyle w:val="Standard"/>
        <w:jc w:val="center"/>
        <w:rPr>
          <w:b/>
          <w:bCs/>
          <w:sz w:val="32"/>
          <w:szCs w:val="32"/>
        </w:rPr>
      </w:pPr>
    </w:p>
    <w:p w:rsidR="00F87D3B" w:rsidRDefault="00F87D3B">
      <w:pPr>
        <w:pStyle w:val="Standard"/>
        <w:jc w:val="center"/>
        <w:rPr>
          <w:b/>
          <w:bCs/>
          <w:sz w:val="32"/>
          <w:szCs w:val="32"/>
        </w:rPr>
      </w:pPr>
    </w:p>
    <w:p w:rsidR="00F87D3B" w:rsidRDefault="00F87D3B">
      <w:pPr>
        <w:pStyle w:val="Standard"/>
        <w:jc w:val="center"/>
        <w:rPr>
          <w:b/>
          <w:bCs/>
          <w:sz w:val="32"/>
          <w:szCs w:val="32"/>
        </w:rPr>
      </w:pPr>
    </w:p>
    <w:p w:rsidR="00F87D3B" w:rsidRDefault="00F87D3B">
      <w:pPr>
        <w:pStyle w:val="Standard"/>
        <w:jc w:val="center"/>
        <w:rPr>
          <w:b/>
          <w:bCs/>
          <w:sz w:val="32"/>
          <w:szCs w:val="32"/>
        </w:rPr>
      </w:pPr>
    </w:p>
    <w:p w:rsidR="00F87D3B" w:rsidRDefault="00F87D3B">
      <w:pPr>
        <w:pStyle w:val="Standard"/>
        <w:jc w:val="center"/>
        <w:rPr>
          <w:b/>
          <w:bCs/>
          <w:sz w:val="32"/>
          <w:szCs w:val="32"/>
        </w:rPr>
      </w:pPr>
    </w:p>
    <w:p w:rsidR="00F87D3B" w:rsidRDefault="00F87D3B">
      <w:pPr>
        <w:pStyle w:val="Standard"/>
        <w:jc w:val="center"/>
        <w:rPr>
          <w:b/>
          <w:bCs/>
          <w:sz w:val="32"/>
          <w:szCs w:val="32"/>
        </w:rPr>
      </w:pPr>
    </w:p>
    <w:p w:rsidR="00F87D3B" w:rsidRDefault="00F87D3B">
      <w:pPr>
        <w:pStyle w:val="Standard"/>
        <w:jc w:val="center"/>
        <w:rPr>
          <w:b/>
          <w:bCs/>
          <w:sz w:val="32"/>
          <w:szCs w:val="32"/>
        </w:rPr>
      </w:pPr>
    </w:p>
    <w:p w:rsidR="00F87D3B" w:rsidRDefault="00F87D3B">
      <w:pPr>
        <w:pStyle w:val="Standard"/>
        <w:jc w:val="center"/>
        <w:rPr>
          <w:b/>
          <w:bCs/>
          <w:sz w:val="32"/>
          <w:szCs w:val="32"/>
        </w:rPr>
      </w:pPr>
    </w:p>
    <w:p w:rsidR="00F87D3B" w:rsidRDefault="00F87D3B">
      <w:pPr>
        <w:pStyle w:val="Standard"/>
        <w:jc w:val="center"/>
        <w:rPr>
          <w:b/>
          <w:bCs/>
          <w:sz w:val="32"/>
          <w:szCs w:val="32"/>
        </w:rPr>
      </w:pPr>
    </w:p>
    <w:p w:rsidR="00F87D3B" w:rsidRDefault="00F87D3B">
      <w:pPr>
        <w:pStyle w:val="Standard"/>
        <w:jc w:val="center"/>
        <w:rPr>
          <w:b/>
          <w:bCs/>
          <w:sz w:val="32"/>
          <w:szCs w:val="32"/>
        </w:rPr>
      </w:pPr>
    </w:p>
    <w:p w:rsidR="00F87D3B" w:rsidRDefault="00F87D3B">
      <w:pPr>
        <w:pStyle w:val="Standard"/>
        <w:jc w:val="center"/>
        <w:rPr>
          <w:b/>
          <w:bCs/>
          <w:sz w:val="32"/>
          <w:szCs w:val="32"/>
        </w:rPr>
      </w:pPr>
    </w:p>
    <w:p w:rsidR="00F87D3B" w:rsidRDefault="00F87D3B">
      <w:pPr>
        <w:pStyle w:val="Standard"/>
        <w:jc w:val="center"/>
        <w:rPr>
          <w:b/>
          <w:bCs/>
          <w:sz w:val="32"/>
          <w:szCs w:val="32"/>
        </w:rPr>
      </w:pPr>
    </w:p>
    <w:p w:rsidR="00F87D3B" w:rsidRDefault="00F87D3B">
      <w:pPr>
        <w:pStyle w:val="Standard"/>
        <w:rPr>
          <w:b/>
          <w:bCs/>
          <w:sz w:val="32"/>
          <w:szCs w:val="32"/>
        </w:rPr>
      </w:pPr>
    </w:p>
    <w:p w:rsidR="00F87D3B" w:rsidRDefault="0078141D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K ú p n a   z m l u v a</w:t>
      </w:r>
    </w:p>
    <w:p w:rsidR="00F87D3B" w:rsidRDefault="0078141D">
      <w:pPr>
        <w:pStyle w:val="Standard"/>
        <w:rPr>
          <w:bCs/>
        </w:rPr>
      </w:pPr>
      <w:r>
        <w:rPr>
          <w:bCs/>
        </w:rPr>
        <w:t xml:space="preserve">uzavretá v zmysle </w:t>
      </w:r>
      <w:proofErr w:type="spellStart"/>
      <w:r>
        <w:rPr>
          <w:bCs/>
        </w:rPr>
        <w:t>ust</w:t>
      </w:r>
      <w:proofErr w:type="spellEnd"/>
      <w:r>
        <w:rPr>
          <w:bCs/>
        </w:rPr>
        <w:t>.§ 588 a </w:t>
      </w:r>
      <w:proofErr w:type="spellStart"/>
      <w:r>
        <w:rPr>
          <w:bCs/>
        </w:rPr>
        <w:t>nasl</w:t>
      </w:r>
      <w:proofErr w:type="spellEnd"/>
      <w:r>
        <w:rPr>
          <w:bCs/>
        </w:rPr>
        <w:t>. Občianskeho zákonníka v platnom znení medzi účastníkmi :</w:t>
      </w:r>
    </w:p>
    <w:p w:rsidR="00F87D3B" w:rsidRDefault="00F87D3B">
      <w:pPr>
        <w:pStyle w:val="Standard"/>
        <w:rPr>
          <w:sz w:val="28"/>
          <w:szCs w:val="28"/>
        </w:rPr>
      </w:pPr>
    </w:p>
    <w:p w:rsidR="00F87D3B" w:rsidRDefault="0078141D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Predávajúcim :  Obec Skačany </w:t>
      </w:r>
    </w:p>
    <w:p w:rsidR="00F87D3B" w:rsidRDefault="0078141D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so sídlom 958 53 Skačany č. 451</w:t>
      </w:r>
    </w:p>
    <w:p w:rsidR="00F87D3B" w:rsidRDefault="0078141D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IČO 00 311 057  DIČ 202 041 88 95</w:t>
      </w:r>
    </w:p>
    <w:p w:rsidR="00F87D3B" w:rsidRDefault="0078141D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bankové spojenie : ČSOB Prievidza</w:t>
      </w:r>
    </w:p>
    <w:p w:rsidR="00F87D3B" w:rsidRDefault="0078141D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IBAN : SK34 7500 0000 0040 0846 3518</w:t>
      </w:r>
    </w:p>
    <w:p w:rsidR="00F87D3B" w:rsidRDefault="0078141D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  <w:proofErr w:type="spellStart"/>
      <w:r>
        <w:rPr>
          <w:b/>
          <w:bCs/>
          <w:sz w:val="28"/>
          <w:szCs w:val="28"/>
        </w:rPr>
        <w:t>zast</w:t>
      </w:r>
      <w:proofErr w:type="spellEnd"/>
      <w:r>
        <w:rPr>
          <w:b/>
          <w:bCs/>
          <w:sz w:val="28"/>
          <w:szCs w:val="28"/>
        </w:rPr>
        <w:t xml:space="preserve">. Ing. Juraj </w:t>
      </w:r>
      <w:proofErr w:type="spellStart"/>
      <w:r>
        <w:rPr>
          <w:b/>
          <w:bCs/>
          <w:sz w:val="28"/>
          <w:szCs w:val="28"/>
        </w:rPr>
        <w:t>Kližan</w:t>
      </w:r>
      <w:proofErr w:type="spellEnd"/>
      <w:r>
        <w:rPr>
          <w:b/>
          <w:bCs/>
          <w:sz w:val="28"/>
          <w:szCs w:val="28"/>
        </w:rPr>
        <w:t>, starosta obce</w:t>
      </w:r>
    </w:p>
    <w:p w:rsidR="00F87D3B" w:rsidRDefault="00F87D3B">
      <w:pPr>
        <w:pStyle w:val="Standard"/>
        <w:rPr>
          <w:b/>
          <w:bCs/>
          <w:sz w:val="28"/>
          <w:szCs w:val="28"/>
        </w:rPr>
      </w:pPr>
    </w:p>
    <w:p w:rsidR="00F87D3B" w:rsidRDefault="0078141D">
      <w:pPr>
        <w:pStyle w:val="Standard"/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</w:t>
      </w:r>
      <w:r>
        <w:rPr>
          <w:bCs/>
        </w:rPr>
        <w:t>( ďalej len predávajúci )</w:t>
      </w:r>
    </w:p>
    <w:p w:rsidR="00F87D3B" w:rsidRDefault="0078141D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a</w:t>
      </w:r>
    </w:p>
    <w:p w:rsidR="00F87D3B" w:rsidRDefault="0078141D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Kupujúcim :</w:t>
      </w:r>
    </w:p>
    <w:p w:rsidR="00F87D3B" w:rsidRDefault="0078141D">
      <w:pPr>
        <w:pStyle w:val="Standard"/>
      </w:pPr>
      <w:r>
        <w:rPr>
          <w:bCs/>
          <w:sz w:val="28"/>
          <w:szCs w:val="28"/>
        </w:rPr>
        <w:t>u fyzickej osoby : ...........................................................................................................</w:t>
      </w:r>
    </w:p>
    <w:p w:rsidR="00F87D3B" w:rsidRDefault="0078141D">
      <w:pPr>
        <w:pStyle w:val="Standard"/>
      </w:pPr>
      <w:r>
        <w:rPr>
          <w:b/>
          <w:bCs/>
          <w:sz w:val="28"/>
          <w:szCs w:val="28"/>
        </w:rPr>
        <w:t xml:space="preserve">                              </w:t>
      </w:r>
      <w:r>
        <w:rPr>
          <w:bCs/>
        </w:rPr>
        <w:t>(</w:t>
      </w:r>
      <w:r>
        <w:rPr>
          <w:b/>
          <w:bCs/>
        </w:rPr>
        <w:t xml:space="preserve"> </w:t>
      </w:r>
      <w:r>
        <w:rPr>
          <w:bCs/>
        </w:rPr>
        <w:t>meno a priezvisko, rodné meno, dátum narodenia, rod. číslo )</w:t>
      </w:r>
    </w:p>
    <w:p w:rsidR="00F87D3B" w:rsidRDefault="00F87D3B">
      <w:pPr>
        <w:pStyle w:val="Standard"/>
        <w:rPr>
          <w:bCs/>
          <w:sz w:val="28"/>
          <w:szCs w:val="28"/>
        </w:rPr>
      </w:pPr>
    </w:p>
    <w:p w:rsidR="00F87D3B" w:rsidRDefault="0078141D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..........................................................................................................</w:t>
      </w:r>
    </w:p>
    <w:p w:rsidR="00F87D3B" w:rsidRDefault="0078141D">
      <w:pPr>
        <w:pStyle w:val="Standard"/>
      </w:pPr>
      <w:r>
        <w:rPr>
          <w:bCs/>
          <w:sz w:val="28"/>
          <w:szCs w:val="28"/>
        </w:rPr>
        <w:t xml:space="preserve">                              </w:t>
      </w:r>
      <w:r>
        <w:rPr>
          <w:bCs/>
        </w:rPr>
        <w:t>( adresa trvalého pobytu )</w:t>
      </w:r>
    </w:p>
    <w:p w:rsidR="00F87D3B" w:rsidRDefault="00F87D3B">
      <w:pPr>
        <w:pStyle w:val="Standard"/>
        <w:rPr>
          <w:bCs/>
        </w:rPr>
      </w:pPr>
    </w:p>
    <w:p w:rsidR="00F87D3B" w:rsidRDefault="0078141D">
      <w:pPr>
        <w:pStyle w:val="Standard"/>
        <w:rPr>
          <w:bCs/>
        </w:rPr>
      </w:pPr>
      <w:r>
        <w:rPr>
          <w:bCs/>
        </w:rPr>
        <w:t xml:space="preserve">                                   ...........................................................................................................................                      </w:t>
      </w:r>
    </w:p>
    <w:p w:rsidR="00F87D3B" w:rsidRDefault="0078141D">
      <w:pPr>
        <w:pStyle w:val="Standard"/>
        <w:rPr>
          <w:bCs/>
        </w:rPr>
      </w:pPr>
      <w:r>
        <w:rPr>
          <w:bCs/>
        </w:rPr>
        <w:t xml:space="preserve">                                   ( bankové spojenie IBAN )</w:t>
      </w:r>
    </w:p>
    <w:p w:rsidR="00F87D3B" w:rsidRDefault="00F87D3B">
      <w:pPr>
        <w:pStyle w:val="Standard"/>
        <w:rPr>
          <w:bCs/>
          <w:sz w:val="28"/>
          <w:szCs w:val="28"/>
        </w:rPr>
      </w:pPr>
    </w:p>
    <w:p w:rsidR="00F87D3B" w:rsidRDefault="0078141D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...........................................................................................................</w:t>
      </w:r>
    </w:p>
    <w:p w:rsidR="00F87D3B" w:rsidRDefault="0078141D">
      <w:pPr>
        <w:pStyle w:val="Standard"/>
      </w:pPr>
      <w:r>
        <w:rPr>
          <w:bCs/>
          <w:sz w:val="28"/>
          <w:szCs w:val="28"/>
        </w:rPr>
        <w:t xml:space="preserve">                              </w:t>
      </w:r>
      <w:r>
        <w:rPr>
          <w:bCs/>
        </w:rPr>
        <w:t>( štátna príslušnosť )</w:t>
      </w:r>
    </w:p>
    <w:p w:rsidR="00F87D3B" w:rsidRDefault="00F87D3B">
      <w:pPr>
        <w:pStyle w:val="Standard"/>
        <w:rPr>
          <w:bCs/>
          <w:sz w:val="28"/>
          <w:szCs w:val="28"/>
        </w:rPr>
      </w:pPr>
    </w:p>
    <w:p w:rsidR="00F87D3B" w:rsidRDefault="0078141D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u právnickej osoby : .....................................................................................................</w:t>
      </w:r>
    </w:p>
    <w:p w:rsidR="00F87D3B" w:rsidRDefault="0078141D">
      <w:pPr>
        <w:pStyle w:val="Standard"/>
      </w:pPr>
      <w:r>
        <w:rPr>
          <w:bCs/>
          <w:sz w:val="28"/>
          <w:szCs w:val="28"/>
        </w:rPr>
        <w:t xml:space="preserve">                                  </w:t>
      </w:r>
      <w:r>
        <w:rPr>
          <w:bCs/>
        </w:rPr>
        <w:t>( obchodné meno , IČO )</w:t>
      </w:r>
    </w:p>
    <w:p w:rsidR="00F87D3B" w:rsidRDefault="00F87D3B">
      <w:pPr>
        <w:pStyle w:val="Standard"/>
        <w:rPr>
          <w:bCs/>
          <w:sz w:val="28"/>
          <w:szCs w:val="28"/>
        </w:rPr>
      </w:pPr>
    </w:p>
    <w:p w:rsidR="00F87D3B" w:rsidRDefault="0078141D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........................................................................................................</w:t>
      </w:r>
    </w:p>
    <w:p w:rsidR="00F87D3B" w:rsidRDefault="0078141D">
      <w:pPr>
        <w:pStyle w:val="Standard"/>
      </w:pPr>
      <w:r>
        <w:rPr>
          <w:bCs/>
          <w:sz w:val="28"/>
          <w:szCs w:val="28"/>
        </w:rPr>
        <w:t xml:space="preserve">                                  </w:t>
      </w:r>
      <w:r>
        <w:rPr>
          <w:bCs/>
        </w:rPr>
        <w:t>( sídlo podľa obchodného registra )</w:t>
      </w:r>
    </w:p>
    <w:p w:rsidR="00F87D3B" w:rsidRDefault="00F87D3B">
      <w:pPr>
        <w:pStyle w:val="Standard"/>
        <w:rPr>
          <w:bCs/>
        </w:rPr>
      </w:pPr>
    </w:p>
    <w:p w:rsidR="00F87D3B" w:rsidRDefault="0078141D">
      <w:pPr>
        <w:pStyle w:val="Standard"/>
        <w:rPr>
          <w:bCs/>
        </w:rPr>
      </w:pPr>
      <w:r>
        <w:rPr>
          <w:bCs/>
        </w:rPr>
        <w:t xml:space="preserve">                                      .........................................................................................................................          </w:t>
      </w:r>
    </w:p>
    <w:p w:rsidR="00F87D3B" w:rsidRDefault="0078141D">
      <w:pPr>
        <w:pStyle w:val="Standard"/>
        <w:rPr>
          <w:bCs/>
        </w:rPr>
      </w:pPr>
      <w:r>
        <w:rPr>
          <w:bCs/>
        </w:rPr>
        <w:t xml:space="preserve">                                        ( bankové spojenie IBAN )</w:t>
      </w:r>
    </w:p>
    <w:p w:rsidR="00F87D3B" w:rsidRDefault="00F87D3B">
      <w:pPr>
        <w:pStyle w:val="Standard"/>
        <w:rPr>
          <w:bCs/>
          <w:sz w:val="28"/>
          <w:szCs w:val="28"/>
        </w:rPr>
      </w:pPr>
    </w:p>
    <w:p w:rsidR="00F87D3B" w:rsidRDefault="0078141D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..........................................................................................................</w:t>
      </w:r>
    </w:p>
    <w:p w:rsidR="00F87D3B" w:rsidRDefault="0078141D">
      <w:pPr>
        <w:pStyle w:val="Standard"/>
        <w:tabs>
          <w:tab w:val="left" w:pos="7433"/>
        </w:tabs>
      </w:pPr>
      <w:r>
        <w:rPr>
          <w:bCs/>
          <w:sz w:val="28"/>
          <w:szCs w:val="28"/>
        </w:rPr>
        <w:t xml:space="preserve">                                  </w:t>
      </w:r>
      <w:r>
        <w:rPr>
          <w:bCs/>
        </w:rPr>
        <w:t xml:space="preserve">( </w:t>
      </w:r>
      <w:proofErr w:type="spellStart"/>
      <w:r>
        <w:rPr>
          <w:bCs/>
        </w:rPr>
        <w:t>zast</w:t>
      </w:r>
      <w:proofErr w:type="spellEnd"/>
      <w:r>
        <w:rPr>
          <w:bCs/>
        </w:rPr>
        <w:t xml:space="preserve">., konateľ podľa obchodného registra ) </w:t>
      </w:r>
      <w:r>
        <w:rPr>
          <w:bCs/>
        </w:rPr>
        <w:tab/>
      </w:r>
    </w:p>
    <w:p w:rsidR="00F87D3B" w:rsidRDefault="00F87D3B">
      <w:pPr>
        <w:pStyle w:val="Standard"/>
        <w:tabs>
          <w:tab w:val="left" w:pos="7433"/>
        </w:tabs>
        <w:rPr>
          <w:bCs/>
          <w:sz w:val="28"/>
          <w:szCs w:val="28"/>
        </w:rPr>
      </w:pPr>
    </w:p>
    <w:p w:rsidR="00F87D3B" w:rsidRDefault="0078141D">
      <w:pPr>
        <w:pStyle w:val="Standard"/>
        <w:tabs>
          <w:tab w:val="left" w:pos="7433"/>
        </w:tabs>
      </w:pPr>
      <w:r>
        <w:rPr>
          <w:bCs/>
          <w:sz w:val="28"/>
          <w:szCs w:val="28"/>
        </w:rPr>
        <w:t xml:space="preserve">                                                                                            </w:t>
      </w:r>
      <w:r>
        <w:rPr>
          <w:bCs/>
        </w:rPr>
        <w:t>(</w:t>
      </w:r>
      <w:r>
        <w:rPr>
          <w:bCs/>
          <w:sz w:val="28"/>
          <w:szCs w:val="28"/>
        </w:rPr>
        <w:t xml:space="preserve"> </w:t>
      </w:r>
      <w:r>
        <w:rPr>
          <w:bCs/>
        </w:rPr>
        <w:t>ďalej len kupujúci )</w:t>
      </w:r>
    </w:p>
    <w:p w:rsidR="00F87D3B" w:rsidRDefault="0078141D">
      <w:pPr>
        <w:pStyle w:val="Standard"/>
      </w:pPr>
      <w:r>
        <w:t>za nasledovných podmienok :</w:t>
      </w:r>
    </w:p>
    <w:p w:rsidR="00F87D3B" w:rsidRDefault="0078141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I.</w:t>
      </w:r>
    </w:p>
    <w:p w:rsidR="00F87D3B" w:rsidRDefault="0078141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Predmet prevodu </w:t>
      </w:r>
    </w:p>
    <w:p w:rsidR="00F87D3B" w:rsidRDefault="0078141D">
      <w:pPr>
        <w:pStyle w:val="Standard"/>
      </w:pPr>
      <w:r>
        <w:t xml:space="preserve">Nehnuteľnosti zapísané v katastri nehnuteľností na Okresnom úrade  Partizánske, katastrálnom odbore  v katastrálnom území </w:t>
      </w:r>
      <w:r>
        <w:rPr>
          <w:b/>
        </w:rPr>
        <w:t xml:space="preserve">Skačany </w:t>
      </w:r>
      <w:r>
        <w:t>na</w:t>
      </w:r>
      <w:r>
        <w:rPr>
          <w:b/>
        </w:rPr>
        <w:t xml:space="preserve"> LV č. 554  </w:t>
      </w:r>
      <w:r>
        <w:t xml:space="preserve">parcely registra CKN : </w:t>
      </w:r>
      <w:proofErr w:type="spellStart"/>
      <w:r>
        <w:t>parc.č</w:t>
      </w:r>
      <w:proofErr w:type="spellEnd"/>
      <w:r>
        <w:t>. 921/4 záhrada o výmere 295 m</w:t>
      </w:r>
      <w:r>
        <w:rPr>
          <w:vertAlign w:val="superscript"/>
        </w:rPr>
        <w:t>2</w:t>
      </w:r>
      <w:r>
        <w:t xml:space="preserve">,  </w:t>
      </w:r>
      <w:proofErr w:type="spellStart"/>
      <w:r>
        <w:t>parc.č</w:t>
      </w:r>
      <w:proofErr w:type="spellEnd"/>
      <w:r>
        <w:t>. 922 zastavaná plocha a nádvorie o výmere 393 m</w:t>
      </w:r>
      <w:r>
        <w:rPr>
          <w:vertAlign w:val="superscript"/>
        </w:rPr>
        <w:t>2</w:t>
      </w:r>
      <w:r>
        <w:t xml:space="preserve">, </w:t>
      </w:r>
      <w:proofErr w:type="spellStart"/>
      <w:r>
        <w:t>parc.č</w:t>
      </w:r>
      <w:proofErr w:type="spellEnd"/>
      <w:r>
        <w:t>. 923 zastavaná plocha a nádvorie o výmere 241 m</w:t>
      </w:r>
      <w:r>
        <w:rPr>
          <w:vertAlign w:val="superscript"/>
        </w:rPr>
        <w:t>2</w:t>
      </w:r>
      <w:r>
        <w:t xml:space="preserve">, </w:t>
      </w:r>
      <w:proofErr w:type="spellStart"/>
      <w:r>
        <w:t>parc.č</w:t>
      </w:r>
      <w:proofErr w:type="spellEnd"/>
      <w:r>
        <w:t>. 924/4 záhrada o výmere 121 m</w:t>
      </w:r>
      <w:r>
        <w:rPr>
          <w:vertAlign w:val="superscript"/>
        </w:rPr>
        <w:t>2</w:t>
      </w:r>
      <w:r>
        <w:t xml:space="preserve">, </w:t>
      </w:r>
      <w:proofErr w:type="spellStart"/>
      <w:r>
        <w:t>parc.č</w:t>
      </w:r>
      <w:proofErr w:type="spellEnd"/>
      <w:r>
        <w:t xml:space="preserve">. 924/5 zastavaná plocha a nádvorie o výmere 348 m2, stavby – rodinný dom </w:t>
      </w:r>
      <w:proofErr w:type="spellStart"/>
      <w:r>
        <w:t>s.č</w:t>
      </w:r>
      <w:proofErr w:type="spellEnd"/>
      <w:r>
        <w:t xml:space="preserve">. 289 na </w:t>
      </w:r>
      <w:proofErr w:type="spellStart"/>
      <w:r>
        <w:t>parc</w:t>
      </w:r>
      <w:proofErr w:type="spellEnd"/>
      <w:r>
        <w:t xml:space="preserve">. CKN č. 922, rodinný dom </w:t>
      </w:r>
      <w:proofErr w:type="spellStart"/>
      <w:r>
        <w:t>s.č</w:t>
      </w:r>
      <w:proofErr w:type="spellEnd"/>
      <w:r>
        <w:t xml:space="preserve">. 290 na </w:t>
      </w:r>
      <w:proofErr w:type="spellStart"/>
      <w:r>
        <w:t>parc</w:t>
      </w:r>
      <w:proofErr w:type="spellEnd"/>
      <w:r>
        <w:t xml:space="preserve">. CKN č. 923, skladová hala </w:t>
      </w:r>
      <w:proofErr w:type="spellStart"/>
      <w:r>
        <w:t>s.č</w:t>
      </w:r>
      <w:proofErr w:type="spellEnd"/>
      <w:r>
        <w:t xml:space="preserve">. 802 na </w:t>
      </w:r>
      <w:proofErr w:type="spellStart"/>
      <w:r>
        <w:t>parc.č</w:t>
      </w:r>
      <w:proofErr w:type="spellEnd"/>
      <w:r>
        <w:t>. 924/5</w:t>
      </w:r>
      <w:r>
        <w:rPr>
          <w:vertAlign w:val="superscript"/>
        </w:rPr>
        <w:t xml:space="preserve"> </w:t>
      </w:r>
      <w:r>
        <w:t xml:space="preserve"> sú v celosti vo vlastníctve predávajúceho Obec Skačany.</w:t>
      </w:r>
    </w:p>
    <w:p w:rsidR="00F87D3B" w:rsidRDefault="0078141D">
      <w:pPr>
        <w:pStyle w:val="Standard"/>
        <w:jc w:val="center"/>
      </w:pPr>
      <w:r>
        <w:lastRenderedPageBreak/>
        <w:t>2</w:t>
      </w:r>
    </w:p>
    <w:p w:rsidR="00F87D3B" w:rsidRDefault="00F87D3B">
      <w:pPr>
        <w:pStyle w:val="Standard"/>
        <w:jc w:val="center"/>
      </w:pPr>
    </w:p>
    <w:p w:rsidR="00F87D3B" w:rsidRDefault="0078141D">
      <w:pPr>
        <w:pStyle w:val="Standard"/>
      </w:pPr>
      <w:r>
        <w:t xml:space="preserve">Časť C LV 554 </w:t>
      </w:r>
      <w:proofErr w:type="spellStart"/>
      <w:r>
        <w:t>k.ú</w:t>
      </w:r>
      <w:proofErr w:type="spellEnd"/>
      <w:r>
        <w:t>. Skačany : Ťarchy – bez zápisu.</w:t>
      </w:r>
    </w:p>
    <w:p w:rsidR="00F87D3B" w:rsidRDefault="00F87D3B">
      <w:pPr>
        <w:pStyle w:val="Standard"/>
      </w:pPr>
    </w:p>
    <w:p w:rsidR="00F87D3B" w:rsidRDefault="0078141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II.</w:t>
      </w:r>
    </w:p>
    <w:p w:rsidR="00F87D3B" w:rsidRDefault="0078141D">
      <w:pPr>
        <w:pStyle w:val="Standard"/>
      </w:pPr>
      <w:r>
        <w:t>Predávajúci touto zmluvou odpredáva do vlastníctva kupujúceho nehnuteľností, citované v bode I. tejto zmluvy, a to v celosti a kupujúci kupuje do svojho vlastníctva tieto nehnuteľností, citované v bode I. tejto zmluvy, za dohodnutú kúpnu cenu.</w:t>
      </w:r>
    </w:p>
    <w:p w:rsidR="00F87D3B" w:rsidRDefault="00F87D3B">
      <w:pPr>
        <w:pStyle w:val="Standard"/>
      </w:pPr>
    </w:p>
    <w:p w:rsidR="00F87D3B" w:rsidRDefault="0078141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III.</w:t>
      </w:r>
    </w:p>
    <w:p w:rsidR="00F87D3B" w:rsidRDefault="0078141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Kúpna cena</w:t>
      </w:r>
    </w:p>
    <w:p w:rsidR="00F87D3B" w:rsidRDefault="0078141D">
      <w:pPr>
        <w:pStyle w:val="Standard"/>
      </w:pPr>
      <w:r>
        <w:t>1/ Predávajúci a kupujúci sa dohodli na kúpnej cene nehnuteľností, popísanej v čl. I. tejto zmluvy,</w:t>
      </w:r>
    </w:p>
    <w:p w:rsidR="00F87D3B" w:rsidRDefault="0078141D">
      <w:pPr>
        <w:pStyle w:val="Standard"/>
      </w:pPr>
      <w:r>
        <w:t xml:space="preserve">    vo výške </w:t>
      </w:r>
      <w:r>
        <w:rPr>
          <w:b/>
        </w:rPr>
        <w:t xml:space="preserve"> ............................€</w:t>
      </w:r>
      <w:r>
        <w:t>, slovom : ....................................................................................eur.</w:t>
      </w:r>
    </w:p>
    <w:p w:rsidR="00F87D3B" w:rsidRDefault="00F87D3B">
      <w:pPr>
        <w:pStyle w:val="Standard"/>
      </w:pPr>
    </w:p>
    <w:p w:rsidR="00F87D3B" w:rsidRDefault="0078141D">
      <w:pPr>
        <w:pStyle w:val="Standard"/>
      </w:pPr>
      <w:r>
        <w:t>2/ Predávajúci a kupujúci sa dohodli, že kúpnu cenu vo výške ............................. zaplatí kupujúci</w:t>
      </w:r>
    </w:p>
    <w:p w:rsidR="00F87D3B" w:rsidRDefault="0078141D">
      <w:pPr>
        <w:pStyle w:val="Standard"/>
      </w:pPr>
      <w:r>
        <w:t xml:space="preserve">    predávajúcemu na účet predávajúceho pred podaním tejto zmluvy do katastra nehnuteľností,</w:t>
      </w:r>
    </w:p>
    <w:p w:rsidR="00F87D3B" w:rsidRDefault="0078141D">
      <w:pPr>
        <w:pStyle w:val="Standard"/>
      </w:pPr>
      <w:r>
        <w:t xml:space="preserve">    najneskôr do 30 dní odo dňa podpísania kúpnej zmluvy oboma účastníkmi zmluvy.</w:t>
      </w:r>
    </w:p>
    <w:p w:rsidR="00F87D3B" w:rsidRDefault="00F87D3B">
      <w:pPr>
        <w:pStyle w:val="Standard"/>
      </w:pPr>
    </w:p>
    <w:p w:rsidR="00F87D3B" w:rsidRDefault="0078141D">
      <w:pPr>
        <w:pStyle w:val="Standard"/>
      </w:pPr>
      <w:r>
        <w:t>3/ Odpredaj nehnuteľností bol odsúhlasený Obecným zastupiteľstvo Obce Skačany na jeho</w:t>
      </w:r>
    </w:p>
    <w:p w:rsidR="00F87D3B" w:rsidRDefault="0078141D">
      <w:pPr>
        <w:pStyle w:val="Standard"/>
      </w:pPr>
      <w:r>
        <w:t xml:space="preserve">    zasadnutí dňa 15.2. 2024 uznesením číslo 13/2024 a dňa 14.3. 2024 uznesením č. ................... </w:t>
      </w:r>
    </w:p>
    <w:p w:rsidR="00F87D3B" w:rsidRDefault="0078141D">
      <w:pPr>
        <w:pStyle w:val="Standard"/>
      </w:pPr>
      <w:r>
        <w:t xml:space="preserve"> </w:t>
      </w:r>
    </w:p>
    <w:p w:rsidR="00F87D3B" w:rsidRDefault="0078141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IV.</w:t>
      </w:r>
    </w:p>
    <w:p w:rsidR="00F87D3B" w:rsidRDefault="0078141D">
      <w:pPr>
        <w:pStyle w:val="Standard"/>
      </w:pPr>
      <w:r>
        <w:t>Účelom využitia nehnuteľností, ktoré sú predmetom tohto prevodu, bude</w:t>
      </w:r>
    </w:p>
    <w:p w:rsidR="00F87D3B" w:rsidRDefault="00F87D3B">
      <w:pPr>
        <w:pStyle w:val="Standard"/>
      </w:pPr>
    </w:p>
    <w:p w:rsidR="00F87D3B" w:rsidRDefault="0078141D">
      <w:pPr>
        <w:pStyle w:val="Standard"/>
      </w:pPr>
      <w:r>
        <w:t xml:space="preserve"> .............................................................................................................................................................</w:t>
      </w:r>
    </w:p>
    <w:p w:rsidR="00F87D3B" w:rsidRDefault="00F87D3B">
      <w:pPr>
        <w:pStyle w:val="Standard"/>
      </w:pPr>
    </w:p>
    <w:p w:rsidR="00F87D3B" w:rsidRDefault="0078141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V.</w:t>
      </w:r>
    </w:p>
    <w:p w:rsidR="00F87D3B" w:rsidRDefault="0078141D">
      <w:pPr>
        <w:pStyle w:val="Standard"/>
      </w:pPr>
      <w:r>
        <w:t xml:space="preserve">Účastníci tejto zmluvy sa dohodli, že predávajúci je oprávnený odstúpiť od kúpnej zmluvy v prípade, že kupujúci neuhradí dohodnutú kúpnu cenu v dohodnutej výške a v dohodnutom termíne. Odstúpením sa zmluva ruší od začiatku. Predávajúci odstúpenie od zmluvy oznámi písomne kupujúcemu. </w:t>
      </w:r>
    </w:p>
    <w:p w:rsidR="00F87D3B" w:rsidRDefault="00F87D3B">
      <w:pPr>
        <w:pStyle w:val="Standard"/>
      </w:pPr>
    </w:p>
    <w:p w:rsidR="00F87D3B" w:rsidRDefault="0078141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VI.</w:t>
      </w:r>
    </w:p>
    <w:p w:rsidR="00F87D3B" w:rsidRDefault="0078141D">
      <w:pPr>
        <w:pStyle w:val="Standard"/>
      </w:pPr>
      <w:r>
        <w:t>1/ Predávajúci prehlasuje, že na prevádzané nehnuteľnosti sa neviažu žiadne dlhy, obmedzenia,</w:t>
      </w:r>
    </w:p>
    <w:p w:rsidR="00F87D3B" w:rsidRDefault="0078141D">
      <w:pPr>
        <w:pStyle w:val="Standard"/>
      </w:pPr>
      <w:r>
        <w:t xml:space="preserve">    záložné práva, na ktoré by mal kupujúceho upozorniť.</w:t>
      </w:r>
    </w:p>
    <w:p w:rsidR="00F87D3B" w:rsidRDefault="0078141D">
      <w:pPr>
        <w:pStyle w:val="Standard"/>
      </w:pPr>
      <w:r>
        <w:t>2/ Kupujúcemu  je stav prevádzaných nehnuteľností dobre známy.</w:t>
      </w:r>
    </w:p>
    <w:p w:rsidR="00F87D3B" w:rsidRDefault="0078141D">
      <w:pPr>
        <w:pStyle w:val="Standard"/>
      </w:pPr>
      <w:r>
        <w:t xml:space="preserve">3/ Kupujúci sa so stavom nehnuteľností oboznámil ohliadkou nehnuteľností na mieste samom  pred </w:t>
      </w:r>
    </w:p>
    <w:p w:rsidR="00F87D3B" w:rsidRDefault="0078141D">
      <w:pPr>
        <w:pStyle w:val="Standard"/>
      </w:pPr>
      <w:r>
        <w:t xml:space="preserve">    podpisom kúpnej zmluvy.</w:t>
      </w:r>
    </w:p>
    <w:p w:rsidR="00F87D3B" w:rsidRDefault="0078141D">
      <w:pPr>
        <w:pStyle w:val="Standard"/>
      </w:pPr>
      <w:r>
        <w:t xml:space="preserve">    Stav nehnuteľností je mu dobre známy z miestnej vykonanej ohliadky a nehnuteľnosti odkupuje </w:t>
      </w:r>
    </w:p>
    <w:p w:rsidR="00F87D3B" w:rsidRDefault="0078141D">
      <w:pPr>
        <w:pStyle w:val="Standard"/>
      </w:pPr>
      <w:r>
        <w:t xml:space="preserve">    do svojho vlastníctva v tomto stave v akom sú ku dnešnému dňu.</w:t>
      </w:r>
    </w:p>
    <w:p w:rsidR="00F87D3B" w:rsidRDefault="0078141D">
      <w:pPr>
        <w:pStyle w:val="Standard"/>
      </w:pPr>
      <w:r>
        <w:t>4/ Predávajúci upozornil kupujúceho na možné skryté vady z dôvodu veku stavieb.</w:t>
      </w:r>
    </w:p>
    <w:p w:rsidR="00F87D3B" w:rsidRDefault="0078141D">
      <w:pPr>
        <w:pStyle w:val="Standard"/>
      </w:pPr>
      <w:r>
        <w:t xml:space="preserve">5/ Predávajúci na odpredaj nehnuteľností, uvedených v čl. I. tejto zmluvy, vyhlásil obchodnú </w:t>
      </w:r>
    </w:p>
    <w:p w:rsidR="00F87D3B" w:rsidRDefault="0078141D">
      <w:pPr>
        <w:pStyle w:val="Standard"/>
      </w:pPr>
      <w:r>
        <w:t xml:space="preserve">    verejnú súťaž a zverejnil výzvu na predkladanie návrhov podľa </w:t>
      </w:r>
      <w:proofErr w:type="spellStart"/>
      <w:r>
        <w:t>ust</w:t>
      </w:r>
      <w:proofErr w:type="spellEnd"/>
      <w:r>
        <w:t>. § 281 a </w:t>
      </w:r>
      <w:proofErr w:type="spellStart"/>
      <w:r>
        <w:t>nasl</w:t>
      </w:r>
      <w:proofErr w:type="spellEnd"/>
      <w:r>
        <w:t xml:space="preserve">. Obch. </w:t>
      </w:r>
    </w:p>
    <w:p w:rsidR="00F87D3B" w:rsidRDefault="0078141D">
      <w:pPr>
        <w:pStyle w:val="Standard"/>
      </w:pPr>
      <w:r>
        <w:t xml:space="preserve">    zákonníka.</w:t>
      </w:r>
    </w:p>
    <w:p w:rsidR="00F87D3B" w:rsidRDefault="0078141D">
      <w:pPr>
        <w:pStyle w:val="Standard"/>
      </w:pPr>
      <w:r>
        <w:t xml:space="preserve">    Predávajúci ako vyhlasovateľ OVS vybral ako najlepšie vyhovujúcu ponuku  návrh kupujúceho.</w:t>
      </w:r>
    </w:p>
    <w:p w:rsidR="00F87D3B" w:rsidRDefault="00F87D3B">
      <w:pPr>
        <w:pStyle w:val="Standard"/>
      </w:pPr>
    </w:p>
    <w:p w:rsidR="00F87D3B" w:rsidRDefault="00F87D3B">
      <w:pPr>
        <w:pStyle w:val="Standard"/>
      </w:pPr>
    </w:p>
    <w:p w:rsidR="00F87D3B" w:rsidRDefault="0078141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VII.</w:t>
      </w:r>
    </w:p>
    <w:p w:rsidR="00F87D3B" w:rsidRDefault="0078141D">
      <w:pPr>
        <w:pStyle w:val="Standard"/>
      </w:pPr>
      <w:r>
        <w:t>Správny poplatok z návrhu na vklad do katastra nehnuteľností  hradí kupujúci.</w:t>
      </w:r>
    </w:p>
    <w:p w:rsidR="00F87D3B" w:rsidRDefault="00F87D3B">
      <w:pPr>
        <w:pStyle w:val="Standard"/>
      </w:pPr>
    </w:p>
    <w:p w:rsidR="00F87D3B" w:rsidRDefault="00F87D3B">
      <w:pPr>
        <w:pStyle w:val="Standard"/>
      </w:pPr>
    </w:p>
    <w:p w:rsidR="00F87D3B" w:rsidRDefault="0078141D">
      <w:pPr>
        <w:pStyle w:val="Standard"/>
        <w:jc w:val="center"/>
      </w:pPr>
      <w:r>
        <w:lastRenderedPageBreak/>
        <w:t>3</w:t>
      </w:r>
    </w:p>
    <w:p w:rsidR="00F87D3B" w:rsidRDefault="00F87D3B">
      <w:pPr>
        <w:pStyle w:val="Standard"/>
        <w:jc w:val="center"/>
      </w:pPr>
    </w:p>
    <w:p w:rsidR="00F87D3B" w:rsidRDefault="0078141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VIII.</w:t>
      </w:r>
    </w:p>
    <w:p w:rsidR="00F87D3B" w:rsidRDefault="0078141D">
      <w:pPr>
        <w:pStyle w:val="Standard"/>
      </w:pPr>
      <w:r>
        <w:t>Účastníci zmluvy berú na vedomie tú skutočnosť, že vlastnícke právo na kupujúceho prechádza</w:t>
      </w:r>
    </w:p>
    <w:p w:rsidR="00F87D3B" w:rsidRDefault="0078141D">
      <w:pPr>
        <w:pStyle w:val="Standard"/>
      </w:pPr>
      <w:r>
        <w:t>až dňom zápisu vkladu vlastníckeho práva do katastra nehnuteľností na Okresnom úrade Partizánske katastrálnom odbore.</w:t>
      </w:r>
    </w:p>
    <w:p w:rsidR="00F87D3B" w:rsidRDefault="0078141D">
      <w:pPr>
        <w:pStyle w:val="Standard"/>
      </w:pPr>
      <w:r>
        <w:t>Účastníci tejto zmluvy sú však týmto právnym úkonom viazaní odo dňa jej podpísania zmluvnými</w:t>
      </w:r>
    </w:p>
    <w:p w:rsidR="00F87D3B" w:rsidRDefault="0078141D">
      <w:pPr>
        <w:pStyle w:val="Standard"/>
      </w:pPr>
      <w:r>
        <w:t>stranami.</w:t>
      </w:r>
    </w:p>
    <w:p w:rsidR="00F87D3B" w:rsidRDefault="00F87D3B">
      <w:pPr>
        <w:pStyle w:val="Standard"/>
        <w:jc w:val="center"/>
      </w:pPr>
    </w:p>
    <w:p w:rsidR="00F87D3B" w:rsidRDefault="0078141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IX.</w:t>
      </w:r>
    </w:p>
    <w:p w:rsidR="00F87D3B" w:rsidRDefault="0078141D">
      <w:pPr>
        <w:pStyle w:val="Standard"/>
      </w:pPr>
      <w:r>
        <w:t>1/ Predávajúci a kupujúci sa dohodli, že predávajúci  uvoľní predmetné nehnuteľnosti a odovzdá</w:t>
      </w:r>
    </w:p>
    <w:p w:rsidR="00F87D3B" w:rsidRDefault="0078141D">
      <w:pPr>
        <w:pStyle w:val="Standard"/>
      </w:pPr>
      <w:r>
        <w:t xml:space="preserve">    vypratané nehnuteľnosti a všetky kľúče kupujúcemu najneskôr do 30 dní od zaplatenia celej</w:t>
      </w:r>
    </w:p>
    <w:p w:rsidR="00F87D3B" w:rsidRDefault="0078141D">
      <w:pPr>
        <w:pStyle w:val="Standard"/>
      </w:pPr>
      <w:r>
        <w:t xml:space="preserve">    kúpnej ceny v prospech predávajúceho,  pokiaľ sa zmluvné strany písomne nedohodnú inak.</w:t>
      </w:r>
    </w:p>
    <w:p w:rsidR="00F87D3B" w:rsidRDefault="0078141D">
      <w:pPr>
        <w:pStyle w:val="Standard"/>
      </w:pPr>
      <w:r>
        <w:t xml:space="preserve">    Zaplatením celej kúpnej ceny sa rozumie pripísanie finančných prostriedkov na bankový účet</w:t>
      </w:r>
    </w:p>
    <w:p w:rsidR="00F87D3B" w:rsidRDefault="0078141D">
      <w:pPr>
        <w:pStyle w:val="Standard"/>
      </w:pPr>
      <w:r>
        <w:t xml:space="preserve">    predávajúceho.</w:t>
      </w:r>
    </w:p>
    <w:p w:rsidR="00F87D3B" w:rsidRDefault="00F87D3B">
      <w:pPr>
        <w:pStyle w:val="Standard"/>
      </w:pPr>
    </w:p>
    <w:p w:rsidR="00F87D3B" w:rsidRDefault="0078141D" w:rsidP="00E02720">
      <w:pPr>
        <w:pStyle w:val="Standard"/>
        <w:jc w:val="both"/>
      </w:pPr>
      <w:r>
        <w:t>2/ Zmluvné strany sa dohodli, že pri preberaní nehnuteľností, rodinných domov spíšu účastníci</w:t>
      </w:r>
    </w:p>
    <w:p w:rsidR="00F87D3B" w:rsidRDefault="0078141D" w:rsidP="00E02720">
      <w:pPr>
        <w:pStyle w:val="Standard"/>
        <w:jc w:val="both"/>
      </w:pPr>
      <w:r>
        <w:t xml:space="preserve">    zápisnicu vo forme preberacieho protokolu, v ktorej zmluvné strany uvedú odpis čísel a stavov</w:t>
      </w:r>
    </w:p>
    <w:p w:rsidR="00F87D3B" w:rsidRDefault="0078141D" w:rsidP="00E02720">
      <w:pPr>
        <w:pStyle w:val="Standard"/>
        <w:jc w:val="both"/>
      </w:pPr>
      <w:r>
        <w:t xml:space="preserve">    všetkých meračov médií, a v ktorej potvrdia, že stav nehnuteľností,  rodinných domov zodpovedá</w:t>
      </w:r>
    </w:p>
    <w:p w:rsidR="00F87D3B" w:rsidRDefault="0078141D" w:rsidP="00E02720">
      <w:pPr>
        <w:pStyle w:val="Standard"/>
        <w:jc w:val="both"/>
      </w:pPr>
      <w:r>
        <w:t xml:space="preserve">    skutočnostiam, uvedených  kúpnej zmluve, ďalej dátum a miesto spísania zápisnice</w:t>
      </w:r>
    </w:p>
    <w:p w:rsidR="00F87D3B" w:rsidRDefault="0078141D" w:rsidP="00E02720">
      <w:pPr>
        <w:pStyle w:val="Standard"/>
        <w:jc w:val="both"/>
      </w:pPr>
      <w:r>
        <w:t xml:space="preserve">    s podpismi zmluvných strán.</w:t>
      </w:r>
      <w:bookmarkStart w:id="0" w:name="_GoBack"/>
      <w:bookmarkEnd w:id="0"/>
    </w:p>
    <w:p w:rsidR="00F87D3B" w:rsidRDefault="00F87D3B">
      <w:pPr>
        <w:pStyle w:val="Standard"/>
        <w:jc w:val="center"/>
      </w:pPr>
    </w:p>
    <w:p w:rsidR="00F87D3B" w:rsidRDefault="0078141D">
      <w:pPr>
        <w:pStyle w:val="Standard"/>
      </w:pPr>
      <w:r>
        <w:t>3/ Predávajúci sa zaväzuje, že najneskôr do 5 pracovných dní od odovzdania nehnuteľností,</w:t>
      </w:r>
    </w:p>
    <w:p w:rsidR="00F87D3B" w:rsidRDefault="0078141D">
      <w:pPr>
        <w:pStyle w:val="Standard"/>
      </w:pPr>
      <w:r>
        <w:t xml:space="preserve">    rodinných domov, odhlási odber jednotlivých energií a služieb súvisiacich s užívaním domov</w:t>
      </w:r>
    </w:p>
    <w:p w:rsidR="00F87D3B" w:rsidRDefault="0078141D">
      <w:pPr>
        <w:pStyle w:val="Standard"/>
      </w:pPr>
      <w:r>
        <w:t xml:space="preserve">    ( voda, elektrina, plyn, atď. ) </w:t>
      </w:r>
    </w:p>
    <w:p w:rsidR="00F87D3B" w:rsidRDefault="00F87D3B">
      <w:pPr>
        <w:pStyle w:val="Standard"/>
      </w:pPr>
    </w:p>
    <w:p w:rsidR="00F87D3B" w:rsidRDefault="0078141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X.</w:t>
      </w:r>
    </w:p>
    <w:p w:rsidR="00F87D3B" w:rsidRDefault="0078141D">
      <w:pPr>
        <w:pStyle w:val="Standard"/>
      </w:pPr>
      <w:r>
        <w:t>Na základe tejto zmluvy navrhujeme v katastri nehnuteľností v katastrálnom území</w:t>
      </w:r>
    </w:p>
    <w:p w:rsidR="00F87D3B" w:rsidRDefault="0078141D">
      <w:pPr>
        <w:pStyle w:val="Standard"/>
      </w:pPr>
      <w:r>
        <w:rPr>
          <w:b/>
          <w:bCs/>
        </w:rPr>
        <w:t xml:space="preserve">Skačany </w:t>
      </w:r>
      <w:r>
        <w:t xml:space="preserve">vykonať zápis vkladu vlastníckeho práva v nasledovnom znení :               </w:t>
      </w:r>
    </w:p>
    <w:p w:rsidR="00F87D3B" w:rsidRDefault="00F87D3B">
      <w:pPr>
        <w:pStyle w:val="Standard"/>
        <w:jc w:val="center"/>
      </w:pPr>
    </w:p>
    <w:p w:rsidR="00F87D3B" w:rsidRDefault="0078141D">
      <w:pPr>
        <w:pStyle w:val="Standard"/>
        <w:numPr>
          <w:ilvl w:val="0"/>
          <w:numId w:val="1"/>
        </w:numPr>
      </w:pPr>
      <w:r>
        <w:t xml:space="preserve">na nehnuteľnosti parcely CKN : </w:t>
      </w:r>
      <w:proofErr w:type="spellStart"/>
      <w:r>
        <w:t>parc.č</w:t>
      </w:r>
      <w:proofErr w:type="spellEnd"/>
      <w:r>
        <w:t>. 921/4 záhrada o výmere 295 m2</w:t>
      </w:r>
    </w:p>
    <w:p w:rsidR="00F87D3B" w:rsidRDefault="0078141D">
      <w:pPr>
        <w:pStyle w:val="Standard"/>
        <w:ind w:left="720"/>
      </w:pPr>
      <w:r>
        <w:t xml:space="preserve">                                                    </w:t>
      </w:r>
      <w:proofErr w:type="spellStart"/>
      <w:r>
        <w:t>parc.č</w:t>
      </w:r>
      <w:proofErr w:type="spellEnd"/>
      <w:r>
        <w:t>. 922 zastavaná plocha a nádvorie o výmere 393 m2</w:t>
      </w:r>
    </w:p>
    <w:p w:rsidR="00F87D3B" w:rsidRDefault="0078141D">
      <w:pPr>
        <w:pStyle w:val="Standard"/>
        <w:ind w:left="720"/>
      </w:pPr>
      <w:r>
        <w:t xml:space="preserve">                                                    </w:t>
      </w:r>
      <w:proofErr w:type="spellStart"/>
      <w:r>
        <w:t>parc.č</w:t>
      </w:r>
      <w:proofErr w:type="spellEnd"/>
      <w:r>
        <w:t>. 923 zastavaná plocha a nádvorie o výmere 241 m2</w:t>
      </w:r>
    </w:p>
    <w:p w:rsidR="00F87D3B" w:rsidRDefault="0078141D">
      <w:pPr>
        <w:pStyle w:val="Standard"/>
        <w:ind w:left="720"/>
      </w:pPr>
      <w:r>
        <w:t xml:space="preserve">                                                    </w:t>
      </w:r>
      <w:proofErr w:type="spellStart"/>
      <w:r>
        <w:t>parc.č</w:t>
      </w:r>
      <w:proofErr w:type="spellEnd"/>
      <w:r>
        <w:t>. 924/4 záhrada o výmere 121 m2</w:t>
      </w:r>
    </w:p>
    <w:p w:rsidR="00F87D3B" w:rsidRDefault="0078141D">
      <w:pPr>
        <w:pStyle w:val="Standard"/>
        <w:ind w:left="720"/>
      </w:pPr>
      <w:r>
        <w:t xml:space="preserve">                                                    </w:t>
      </w:r>
      <w:proofErr w:type="spellStart"/>
      <w:r>
        <w:t>parc.č</w:t>
      </w:r>
      <w:proofErr w:type="spellEnd"/>
      <w:r>
        <w:t>. 924/5 zastavaná plocha a nádvorie o výmere 348 m2</w:t>
      </w:r>
    </w:p>
    <w:p w:rsidR="00F87D3B" w:rsidRDefault="0078141D">
      <w:pPr>
        <w:pStyle w:val="Standard"/>
        <w:ind w:left="720"/>
      </w:pPr>
      <w:r>
        <w:t xml:space="preserve">stavby : rodinný dom </w:t>
      </w:r>
      <w:proofErr w:type="spellStart"/>
      <w:r>
        <w:t>s.č</w:t>
      </w:r>
      <w:proofErr w:type="spellEnd"/>
      <w:r>
        <w:t xml:space="preserve">. 289 na </w:t>
      </w:r>
      <w:proofErr w:type="spellStart"/>
      <w:r>
        <w:t>parc</w:t>
      </w:r>
      <w:proofErr w:type="spellEnd"/>
      <w:r>
        <w:t>. CKN č. 922</w:t>
      </w:r>
    </w:p>
    <w:p w:rsidR="00F87D3B" w:rsidRDefault="0078141D">
      <w:pPr>
        <w:pStyle w:val="Standard"/>
        <w:ind w:left="720"/>
      </w:pPr>
      <w:r>
        <w:t xml:space="preserve">             rodinný dom </w:t>
      </w:r>
      <w:proofErr w:type="spellStart"/>
      <w:r>
        <w:t>s.č</w:t>
      </w:r>
      <w:proofErr w:type="spellEnd"/>
      <w:r>
        <w:t xml:space="preserve">. 290 na </w:t>
      </w:r>
      <w:proofErr w:type="spellStart"/>
      <w:r>
        <w:t>parc</w:t>
      </w:r>
      <w:proofErr w:type="spellEnd"/>
      <w:r>
        <w:t xml:space="preserve">. CKN č. 923 </w:t>
      </w:r>
    </w:p>
    <w:p w:rsidR="00F87D3B" w:rsidRDefault="0078141D">
      <w:pPr>
        <w:pStyle w:val="Standard"/>
        <w:ind w:left="720"/>
      </w:pPr>
      <w:r>
        <w:t xml:space="preserve">             skladová hala </w:t>
      </w:r>
      <w:proofErr w:type="spellStart"/>
      <w:r>
        <w:t>s.č</w:t>
      </w:r>
      <w:proofErr w:type="spellEnd"/>
      <w:r>
        <w:t xml:space="preserve">. 802 na </w:t>
      </w:r>
      <w:proofErr w:type="spellStart"/>
      <w:r>
        <w:t>parc</w:t>
      </w:r>
      <w:proofErr w:type="spellEnd"/>
      <w:r>
        <w:t>. CKN č. 924/5</w:t>
      </w:r>
    </w:p>
    <w:p w:rsidR="00F87D3B" w:rsidRDefault="0078141D">
      <w:pPr>
        <w:pStyle w:val="Standard"/>
        <w:ind w:left="720"/>
      </w:pPr>
      <w:r>
        <w:t xml:space="preserve">                                        </w:t>
      </w:r>
    </w:p>
    <w:p w:rsidR="00F87D3B" w:rsidRDefault="0078141D">
      <w:pPr>
        <w:pStyle w:val="Standard"/>
        <w:ind w:left="720"/>
      </w:pPr>
      <w:r>
        <w:t>zapisuje sa vklad vlastníckeho práva v prospech :</w:t>
      </w:r>
    </w:p>
    <w:p w:rsidR="00F87D3B" w:rsidRDefault="00F87D3B">
      <w:pPr>
        <w:pStyle w:val="Standard"/>
        <w:ind w:left="720"/>
      </w:pPr>
    </w:p>
    <w:p w:rsidR="00F87D3B" w:rsidRDefault="0078141D">
      <w:pPr>
        <w:pStyle w:val="Standard"/>
        <w:numPr>
          <w:ilvl w:val="0"/>
          <w:numId w:val="1"/>
        </w:numPr>
      </w:pPr>
      <w:r>
        <w:rPr>
          <w:b/>
        </w:rPr>
        <w:t>.......................................................................................................................................</w:t>
      </w:r>
    </w:p>
    <w:p w:rsidR="00F87D3B" w:rsidRDefault="00F87D3B">
      <w:pPr>
        <w:pStyle w:val="Standard"/>
        <w:rPr>
          <w:b/>
        </w:rPr>
      </w:pPr>
    </w:p>
    <w:p w:rsidR="00F87D3B" w:rsidRDefault="0078141D">
      <w:pPr>
        <w:pStyle w:val="Standard"/>
        <w:ind w:left="720"/>
        <w:rPr>
          <w:b/>
        </w:rPr>
      </w:pPr>
      <w:r>
        <w:rPr>
          <w:b/>
        </w:rPr>
        <w:t>.......................................................................................................................................</w:t>
      </w:r>
    </w:p>
    <w:p w:rsidR="00F87D3B" w:rsidRDefault="00F87D3B">
      <w:pPr>
        <w:pStyle w:val="Standard"/>
        <w:ind w:left="720"/>
        <w:rPr>
          <w:b/>
        </w:rPr>
      </w:pPr>
    </w:p>
    <w:p w:rsidR="00F87D3B" w:rsidRDefault="0078141D">
      <w:pPr>
        <w:pStyle w:val="Standard"/>
        <w:ind w:left="720"/>
      </w:pPr>
      <w:r>
        <w:rPr>
          <w:b/>
        </w:rPr>
        <w:t>v ............................ ( podiel )</w:t>
      </w:r>
    </w:p>
    <w:p w:rsidR="00F87D3B" w:rsidRDefault="00F87D3B">
      <w:pPr>
        <w:pStyle w:val="Standard"/>
      </w:pPr>
    </w:p>
    <w:p w:rsidR="00F87D3B" w:rsidRDefault="0078141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XI.</w:t>
      </w:r>
    </w:p>
    <w:p w:rsidR="00F87D3B" w:rsidRDefault="0078141D">
      <w:pPr>
        <w:pStyle w:val="Standard"/>
      </w:pPr>
      <w:r>
        <w:t>1/ Táto zmluva nadobúda právnu platnosť jej podpísaním oboma zmluvnými stranami</w:t>
      </w:r>
    </w:p>
    <w:p w:rsidR="00F87D3B" w:rsidRDefault="0078141D">
      <w:pPr>
        <w:pStyle w:val="Standard"/>
      </w:pPr>
      <w:r>
        <w:t xml:space="preserve">     a </w:t>
      </w:r>
      <w:proofErr w:type="spellStart"/>
      <w:r>
        <w:t>vecnoprávnu</w:t>
      </w:r>
      <w:proofErr w:type="spellEnd"/>
      <w:r>
        <w:t xml:space="preserve"> účinnosť dňom právoplatnosti rozhodnutia o povolení vkladu vlastníckeho práva</w:t>
      </w:r>
    </w:p>
    <w:p w:rsidR="00F87D3B" w:rsidRDefault="0078141D">
      <w:pPr>
        <w:pStyle w:val="Standard"/>
      </w:pPr>
      <w:r>
        <w:t xml:space="preserve">     k nehnuteľnosti Okresného úradu Partizánske, katastrálny odbor. Do tejto doby sú prevádzané</w:t>
      </w:r>
    </w:p>
    <w:p w:rsidR="00F87D3B" w:rsidRDefault="0078141D">
      <w:pPr>
        <w:pStyle w:val="Standard"/>
      </w:pPr>
      <w:r>
        <w:t xml:space="preserve">     nehnuteľnosti vo výlučnom vlastníctve predávajúceho.</w:t>
      </w:r>
    </w:p>
    <w:p w:rsidR="00F87D3B" w:rsidRDefault="0078141D">
      <w:pPr>
        <w:pStyle w:val="Standard"/>
        <w:jc w:val="center"/>
      </w:pPr>
      <w:r>
        <w:lastRenderedPageBreak/>
        <w:t>4</w:t>
      </w:r>
    </w:p>
    <w:p w:rsidR="00F87D3B" w:rsidRDefault="00F87D3B">
      <w:pPr>
        <w:pStyle w:val="Standard"/>
        <w:jc w:val="center"/>
      </w:pPr>
    </w:p>
    <w:p w:rsidR="00F87D3B" w:rsidRDefault="0078141D">
      <w:pPr>
        <w:pStyle w:val="Standard"/>
      </w:pPr>
      <w:r>
        <w:t>2/ Účastníci zmluvy prehlasujú, že sú spôsobilí na právne úkony a vyhlasujú, že táto kúpna zmluva</w:t>
      </w:r>
    </w:p>
    <w:p w:rsidR="00F87D3B" w:rsidRDefault="0078141D">
      <w:pPr>
        <w:pStyle w:val="Standard"/>
      </w:pPr>
      <w:r>
        <w:t xml:space="preserve">     bola vyhotovená podľa ich slobodnej vôle, nebola uzavretá v tiesni za nápadne nevýhodných </w:t>
      </w:r>
    </w:p>
    <w:p w:rsidR="00F87D3B" w:rsidRDefault="0078141D">
      <w:pPr>
        <w:pStyle w:val="Standard"/>
      </w:pPr>
      <w:r>
        <w:t xml:space="preserve">     podmienok.</w:t>
      </w:r>
    </w:p>
    <w:p w:rsidR="00F87D3B" w:rsidRDefault="0078141D">
      <w:pPr>
        <w:pStyle w:val="Standard"/>
      </w:pPr>
      <w:r>
        <w:t>3/  Účastníci zmluvy sa dohodli, že návrh na vklad spolu so zmluvami predloží  predávajúci na</w:t>
      </w:r>
    </w:p>
    <w:p w:rsidR="00F87D3B" w:rsidRDefault="0078141D">
      <w:pPr>
        <w:pStyle w:val="Standard"/>
      </w:pPr>
      <w:r>
        <w:t xml:space="preserve">     Okresný úrad Partizánske, katastrálny odbor na vkladové konanie.</w:t>
      </w:r>
    </w:p>
    <w:p w:rsidR="00F87D3B" w:rsidRDefault="0078141D">
      <w:pPr>
        <w:pStyle w:val="Standard"/>
      </w:pPr>
      <w:r>
        <w:t xml:space="preserve">4/ Zmeny tejto zmluvy je možné robiť na základe vzájomnej dohody zmluvných strán, a to len </w:t>
      </w:r>
    </w:p>
    <w:p w:rsidR="00F87D3B" w:rsidRDefault="0078141D">
      <w:pPr>
        <w:pStyle w:val="Standard"/>
      </w:pPr>
      <w:r>
        <w:t xml:space="preserve">    písomným dodatkom podpísaným oboma zmluvnými stranami.</w:t>
      </w:r>
    </w:p>
    <w:p w:rsidR="00F87D3B" w:rsidRDefault="00F87D3B">
      <w:pPr>
        <w:pStyle w:val="Standard"/>
        <w:jc w:val="center"/>
      </w:pPr>
    </w:p>
    <w:p w:rsidR="00F87D3B" w:rsidRDefault="00F87D3B">
      <w:pPr>
        <w:pStyle w:val="Standard"/>
      </w:pPr>
    </w:p>
    <w:p w:rsidR="00F87D3B" w:rsidRDefault="0078141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XII.</w:t>
      </w:r>
    </w:p>
    <w:p w:rsidR="00F87D3B" w:rsidRDefault="0078141D">
      <w:pPr>
        <w:pStyle w:val="Standard"/>
      </w:pPr>
      <w:r>
        <w:t>Zmluva bola účastníkmi prečítaná, schválená a na znak súhlasu s jej obsahom aj vlastnoručne podpísaná.</w:t>
      </w:r>
    </w:p>
    <w:p w:rsidR="00F87D3B" w:rsidRDefault="00F87D3B">
      <w:pPr>
        <w:pStyle w:val="Standard"/>
      </w:pPr>
    </w:p>
    <w:p w:rsidR="00F87D3B" w:rsidRDefault="0078141D">
      <w:pPr>
        <w:pStyle w:val="Standard"/>
      </w:pPr>
      <w:r>
        <w:t>Zmluva je vyhotovená v piatich vyhotoveniach, z ktorých po jednom vyhotovení obdrží každý účastník zmluvy a dve vyhotovenia budú spolu s návrhom na vklad predložené Okresnému úradu Partizánske, katastrálnemu odboru na vkladové konanie.</w:t>
      </w:r>
    </w:p>
    <w:p w:rsidR="00F87D3B" w:rsidRDefault="00F87D3B">
      <w:pPr>
        <w:pStyle w:val="Standard"/>
      </w:pPr>
    </w:p>
    <w:p w:rsidR="00F87D3B" w:rsidRDefault="00F87D3B">
      <w:pPr>
        <w:pStyle w:val="Standard"/>
      </w:pPr>
    </w:p>
    <w:p w:rsidR="00F87D3B" w:rsidRDefault="0078141D">
      <w:pPr>
        <w:pStyle w:val="Standard"/>
      </w:pPr>
      <w:r>
        <w:t>predávajúci                                                                                kupujúci</w:t>
      </w:r>
    </w:p>
    <w:p w:rsidR="00F87D3B" w:rsidRDefault="00F87D3B">
      <w:pPr>
        <w:pStyle w:val="Standard"/>
      </w:pPr>
    </w:p>
    <w:p w:rsidR="00F87D3B" w:rsidRDefault="00F87D3B">
      <w:pPr>
        <w:pStyle w:val="Standard"/>
      </w:pPr>
    </w:p>
    <w:p w:rsidR="00F87D3B" w:rsidRDefault="0078141D">
      <w:pPr>
        <w:pStyle w:val="Standard"/>
      </w:pPr>
      <w:r>
        <w:t>...................................................                                                .............................................................</w:t>
      </w:r>
    </w:p>
    <w:p w:rsidR="00F87D3B" w:rsidRDefault="0078141D">
      <w:pPr>
        <w:pStyle w:val="Standard"/>
      </w:pPr>
      <w:r>
        <w:t>Obec Skačany</w:t>
      </w:r>
    </w:p>
    <w:p w:rsidR="00F87D3B" w:rsidRDefault="0078141D">
      <w:pPr>
        <w:pStyle w:val="Standard"/>
      </w:pPr>
      <w:proofErr w:type="spellStart"/>
      <w:r>
        <w:t>zast</w:t>
      </w:r>
      <w:proofErr w:type="spellEnd"/>
      <w:r>
        <w:t xml:space="preserve">. Ing. Juraj </w:t>
      </w:r>
      <w:proofErr w:type="spellStart"/>
      <w:r>
        <w:t>Kližan</w:t>
      </w:r>
      <w:proofErr w:type="spellEnd"/>
    </w:p>
    <w:p w:rsidR="00F87D3B" w:rsidRDefault="0078141D">
      <w:pPr>
        <w:pStyle w:val="Standard"/>
      </w:pPr>
      <w:r>
        <w:t>starosta obce</w:t>
      </w:r>
    </w:p>
    <w:p w:rsidR="00F87D3B" w:rsidRDefault="00F87D3B">
      <w:pPr>
        <w:pStyle w:val="Standard"/>
      </w:pPr>
    </w:p>
    <w:p w:rsidR="00F87D3B" w:rsidRDefault="0078141D">
      <w:pPr>
        <w:pStyle w:val="Standard"/>
      </w:pPr>
      <w:r>
        <w:t>V Skačanoch, dňa .....................                                                V ............................... dňa ...................</w:t>
      </w:r>
    </w:p>
    <w:p w:rsidR="00F87D3B" w:rsidRDefault="00F87D3B">
      <w:pPr>
        <w:pStyle w:val="Standard"/>
      </w:pPr>
    </w:p>
    <w:p w:rsidR="00F87D3B" w:rsidRDefault="00F87D3B">
      <w:pPr>
        <w:pStyle w:val="Standard"/>
      </w:pPr>
    </w:p>
    <w:p w:rsidR="00F87D3B" w:rsidRDefault="00F87D3B">
      <w:pPr>
        <w:pStyle w:val="Standard"/>
      </w:pPr>
    </w:p>
    <w:p w:rsidR="00F87D3B" w:rsidRDefault="00F87D3B">
      <w:pPr>
        <w:pStyle w:val="Standard"/>
      </w:pPr>
    </w:p>
    <w:p w:rsidR="00F87D3B" w:rsidRDefault="00F87D3B">
      <w:pPr>
        <w:pStyle w:val="Standard"/>
      </w:pPr>
    </w:p>
    <w:p w:rsidR="00F87D3B" w:rsidRDefault="00F87D3B">
      <w:pPr>
        <w:pStyle w:val="Standard"/>
      </w:pPr>
    </w:p>
    <w:p w:rsidR="00F87D3B" w:rsidRDefault="00F87D3B">
      <w:pPr>
        <w:pStyle w:val="Standard"/>
      </w:pPr>
    </w:p>
    <w:p w:rsidR="00F87D3B" w:rsidRDefault="00F87D3B">
      <w:pPr>
        <w:pStyle w:val="Standard"/>
      </w:pPr>
    </w:p>
    <w:sectPr w:rsidR="00F87D3B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FE3" w:rsidRDefault="00760FE3">
      <w:r>
        <w:separator/>
      </w:r>
    </w:p>
  </w:endnote>
  <w:endnote w:type="continuationSeparator" w:id="0">
    <w:p w:rsidR="00760FE3" w:rsidRDefault="0076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FE3" w:rsidRDefault="00760FE3">
      <w:r>
        <w:rPr>
          <w:color w:val="000000"/>
        </w:rPr>
        <w:separator/>
      </w:r>
    </w:p>
  </w:footnote>
  <w:footnote w:type="continuationSeparator" w:id="0">
    <w:p w:rsidR="00760FE3" w:rsidRDefault="00760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36392"/>
    <w:multiLevelType w:val="multilevel"/>
    <w:tmpl w:val="4E36E608"/>
    <w:lvl w:ilvl="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D3B"/>
    <w:rsid w:val="00760FE3"/>
    <w:rsid w:val="0078141D"/>
    <w:rsid w:val="00E02720"/>
    <w:rsid w:val="00E4184B"/>
    <w:rsid w:val="00F8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08D36-F2D9-460F-96C5-E6A5208F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k-SK" w:eastAsia="sk-SK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zov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"/>
    <w:uiPriority w:val="11"/>
    <w:qFormat/>
    <w:pPr>
      <w:jc w:val="center"/>
    </w:pPr>
    <w:rPr>
      <w:i/>
      <w:iCs/>
    </w:r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Dolny,JUDr.</dc:creator>
  <cp:lastModifiedBy>FODOROVÁ Jana</cp:lastModifiedBy>
  <cp:revision>3</cp:revision>
  <cp:lastPrinted>2024-03-12T10:04:00Z</cp:lastPrinted>
  <dcterms:created xsi:type="dcterms:W3CDTF">2024-03-12T12:01:00Z</dcterms:created>
  <dcterms:modified xsi:type="dcterms:W3CDTF">2024-03-14T11:32:00Z</dcterms:modified>
</cp:coreProperties>
</file>