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6C8" w:rsidRDefault="008E16C8" w:rsidP="008E16C8">
      <w:pPr>
        <w:jc w:val="center"/>
        <w:rPr>
          <w:b/>
          <w:sz w:val="32"/>
          <w:szCs w:val="32"/>
        </w:rPr>
      </w:pPr>
      <w:r>
        <w:rPr>
          <w:b/>
          <w:sz w:val="32"/>
          <w:szCs w:val="32"/>
        </w:rPr>
        <w:t>Návrh</w:t>
      </w:r>
    </w:p>
    <w:p w:rsidR="00AA72CC" w:rsidRDefault="001F033C" w:rsidP="008E16C8">
      <w:pPr>
        <w:jc w:val="center"/>
        <w:rPr>
          <w:b/>
          <w:sz w:val="32"/>
          <w:szCs w:val="32"/>
        </w:rPr>
      </w:pPr>
      <w:r w:rsidRPr="00AA72CC">
        <w:rPr>
          <w:b/>
          <w:sz w:val="32"/>
          <w:szCs w:val="32"/>
        </w:rPr>
        <w:t>Všeobecne záv</w:t>
      </w:r>
      <w:r w:rsidR="00EB6D35" w:rsidRPr="00AA72CC">
        <w:rPr>
          <w:b/>
          <w:sz w:val="32"/>
          <w:szCs w:val="32"/>
        </w:rPr>
        <w:t>ä</w:t>
      </w:r>
      <w:r w:rsidRPr="00AA72CC">
        <w:rPr>
          <w:b/>
          <w:sz w:val="32"/>
          <w:szCs w:val="32"/>
        </w:rPr>
        <w:t xml:space="preserve">zné nariadenie Obce </w:t>
      </w:r>
      <w:r w:rsidR="00EB6D35" w:rsidRPr="00AA72CC">
        <w:rPr>
          <w:b/>
          <w:sz w:val="32"/>
          <w:szCs w:val="32"/>
        </w:rPr>
        <w:t xml:space="preserve">Kováčovce </w:t>
      </w:r>
      <w:r w:rsidRPr="00AA72CC">
        <w:rPr>
          <w:b/>
          <w:sz w:val="32"/>
          <w:szCs w:val="32"/>
        </w:rPr>
        <w:t xml:space="preserve"> č. </w:t>
      </w:r>
      <w:r w:rsidR="00221B3A">
        <w:rPr>
          <w:b/>
          <w:sz w:val="32"/>
          <w:szCs w:val="32"/>
        </w:rPr>
        <w:t>1</w:t>
      </w:r>
      <w:r w:rsidR="00EB6D35" w:rsidRPr="00AA72CC">
        <w:rPr>
          <w:b/>
          <w:sz w:val="32"/>
          <w:szCs w:val="32"/>
        </w:rPr>
        <w:t>/</w:t>
      </w:r>
      <w:r w:rsidR="00221B3A">
        <w:rPr>
          <w:b/>
          <w:sz w:val="32"/>
          <w:szCs w:val="32"/>
        </w:rPr>
        <w:t>2026</w:t>
      </w:r>
    </w:p>
    <w:p w:rsidR="00EB6D35" w:rsidRDefault="001F033C" w:rsidP="00EB6D35">
      <w:pPr>
        <w:jc w:val="center"/>
        <w:rPr>
          <w:b/>
          <w:sz w:val="32"/>
          <w:szCs w:val="32"/>
        </w:rPr>
      </w:pPr>
      <w:r w:rsidRPr="00AA72CC">
        <w:rPr>
          <w:b/>
          <w:sz w:val="32"/>
          <w:szCs w:val="32"/>
        </w:rPr>
        <w:t xml:space="preserve">o verejnom poriadku na území obce </w:t>
      </w:r>
      <w:r w:rsidR="00830598" w:rsidRPr="00AA72CC">
        <w:rPr>
          <w:b/>
          <w:sz w:val="32"/>
          <w:szCs w:val="32"/>
        </w:rPr>
        <w:t>Kováčovce</w:t>
      </w:r>
    </w:p>
    <w:p w:rsidR="00AA72CC" w:rsidRPr="00AA72CC" w:rsidRDefault="00AA72CC" w:rsidP="00EB6D35">
      <w:pPr>
        <w:jc w:val="center"/>
        <w:rPr>
          <w:b/>
          <w:sz w:val="32"/>
          <w:szCs w:val="32"/>
        </w:rPr>
      </w:pPr>
    </w:p>
    <w:p w:rsidR="00EB6D35" w:rsidRDefault="001F033C" w:rsidP="00EB6D35">
      <w:pPr>
        <w:jc w:val="center"/>
      </w:pPr>
      <w:r w:rsidRPr="00EB6D35">
        <w:rPr>
          <w:b/>
          <w:sz w:val="24"/>
          <w:szCs w:val="24"/>
        </w:rPr>
        <w:t xml:space="preserve">Obecné zastupiteľstvo obce </w:t>
      </w:r>
      <w:r w:rsidR="00EB6D35">
        <w:rPr>
          <w:b/>
          <w:sz w:val="24"/>
          <w:szCs w:val="24"/>
        </w:rPr>
        <w:t>Kováčovce</w:t>
      </w:r>
      <w:r w:rsidRPr="00EB6D35">
        <w:rPr>
          <w:b/>
          <w:sz w:val="24"/>
          <w:szCs w:val="24"/>
        </w:rPr>
        <w:t xml:space="preserve">, podľa § 6 </w:t>
      </w:r>
      <w:proofErr w:type="spellStart"/>
      <w:r w:rsidRPr="00EB6D35">
        <w:rPr>
          <w:b/>
          <w:sz w:val="24"/>
          <w:szCs w:val="24"/>
        </w:rPr>
        <w:t>odst</w:t>
      </w:r>
      <w:proofErr w:type="spellEnd"/>
      <w:r w:rsidRPr="00EB6D35">
        <w:rPr>
          <w:b/>
          <w:sz w:val="24"/>
          <w:szCs w:val="24"/>
        </w:rPr>
        <w:t>. 1 zákona SNR č. 369/90 Zb. v platnom znení sa uznieslo na tomto všeobecne záväznom nariadení:</w:t>
      </w:r>
      <w:r>
        <w:t xml:space="preserve"> </w:t>
      </w:r>
    </w:p>
    <w:p w:rsidR="00EB6D35" w:rsidRDefault="00EB6D35" w:rsidP="00EB6D35">
      <w:pPr>
        <w:jc w:val="center"/>
      </w:pPr>
    </w:p>
    <w:p w:rsidR="00AA72CC" w:rsidRDefault="00AA72CC" w:rsidP="00EB6D35">
      <w:pPr>
        <w:jc w:val="center"/>
      </w:pPr>
    </w:p>
    <w:p w:rsidR="00EB6D35" w:rsidRDefault="001F033C" w:rsidP="00EB6D35">
      <w:pPr>
        <w:jc w:val="center"/>
      </w:pPr>
      <w:r>
        <w:t>PRVÁ ČASŤ</w:t>
      </w:r>
    </w:p>
    <w:p w:rsidR="00CA049A" w:rsidRDefault="001F033C" w:rsidP="00EB6D35">
      <w:pPr>
        <w:jc w:val="center"/>
      </w:pPr>
      <w:r>
        <w:t xml:space="preserve">Úvodné a základné ustanovenia </w:t>
      </w:r>
    </w:p>
    <w:p w:rsidR="00AA72CC" w:rsidRDefault="00AA72CC" w:rsidP="00EB6D35">
      <w:pPr>
        <w:jc w:val="center"/>
      </w:pPr>
    </w:p>
    <w:p w:rsidR="00EB6D35" w:rsidRDefault="001F033C" w:rsidP="00EB6D35">
      <w:pPr>
        <w:jc w:val="center"/>
      </w:pPr>
      <w:r>
        <w:t>§1</w:t>
      </w:r>
    </w:p>
    <w:p w:rsidR="00F8743D" w:rsidRDefault="001F033C" w:rsidP="00F8743D">
      <w:pPr>
        <w:jc w:val="center"/>
      </w:pPr>
      <w:r>
        <w:t>Účel všeobecne záväzného nariadenia</w:t>
      </w:r>
    </w:p>
    <w:p w:rsidR="00EB6D35" w:rsidRDefault="001F033C" w:rsidP="00EB6D35">
      <w:r>
        <w:t xml:space="preserve">Účelom tohto všeobecne záväzného nariadenia (ďalej len nariadenie) je stanoviť pravidlá a povinnosti občanov, návštevníkov obce a právnických osôb pôsobiacich na území obce pri dodržiavaní požiadaviek verejného poriadku. </w:t>
      </w:r>
    </w:p>
    <w:p w:rsidR="00AA72CC" w:rsidRDefault="00AA72CC" w:rsidP="00EB6D35">
      <w:pPr>
        <w:jc w:val="center"/>
      </w:pPr>
    </w:p>
    <w:p w:rsidR="00CA049A" w:rsidRDefault="001F033C" w:rsidP="00EB6D35">
      <w:pPr>
        <w:jc w:val="center"/>
      </w:pPr>
      <w:r>
        <w:t xml:space="preserve">§2 </w:t>
      </w:r>
    </w:p>
    <w:p w:rsidR="00EB6D35" w:rsidRDefault="001F033C" w:rsidP="00EB6D35">
      <w:pPr>
        <w:jc w:val="center"/>
      </w:pPr>
      <w:r>
        <w:t>Vymedzenie základných pojmov</w:t>
      </w:r>
    </w:p>
    <w:p w:rsidR="00EB6D35" w:rsidRDefault="001F033C" w:rsidP="00EB6D35">
      <w:r>
        <w:t xml:space="preserve">1. Verejným poriadkom sa pre účely toho nariadenia rozumie súhrn podmienok a povinností upravujúcich udržiavanie verejnej čistoty, používania verejných priestranstiev, parkovania dopravných prostriedkov, umiestňovanie plagátov a reklamných zariadení, dodržiavania podmienok nočného pokoja, správania sa na cintorínoch a pohrebiskách a ochrany povrchových a podzemných vôd. </w:t>
      </w:r>
    </w:p>
    <w:p w:rsidR="00EB6D35" w:rsidRDefault="001F033C" w:rsidP="00EB6D35">
      <w:r>
        <w:t>2. Verejným priestranstvom sa pre účely tohto nariadenia považuje také miesto na území obce, ktoré je prístupné viacerým osobám, alebo na ktorom sa viac ľudí spravidla zdržuje, ako sú chodníky, verejné komunikácie, parkoviská, oddychové zóny,  verejné plochy zelene</w:t>
      </w:r>
      <w:r w:rsidR="00FC0DFC">
        <w:t xml:space="preserve"> a</w:t>
      </w:r>
      <w:r>
        <w:t xml:space="preserve"> nezastavané územia</w:t>
      </w:r>
      <w:r w:rsidR="00FC0DFC">
        <w:t>.</w:t>
      </w:r>
    </w:p>
    <w:p w:rsidR="00EB6D35" w:rsidRDefault="001F033C" w:rsidP="00EB6D35">
      <w:r>
        <w:t xml:space="preserve">3. Osobitným užívaním verejného priestranstva sa pre účely tohto nariadenia považuje jeho používanie nad obvyklú mieru, alebo iné, ako obvyklé účely ako verejné zhromaždenia, kultúrne, športové a zábavné akcie, umiestnenie zariadení slúžiacich na poskytovanie služieb alebo stánkový predaj, reklamných zariadení, umiestnenie skládky, trvalé parkovanie vozidla a pod. </w:t>
      </w:r>
    </w:p>
    <w:p w:rsidR="00EB6D35" w:rsidRDefault="001F033C" w:rsidP="00EB6D35">
      <w:r>
        <w:t>4. Verejnou komunikáciou sa pre účely tohto nariadenia považujú cesty pre motorové a nemotorové vozidlá slúžiace pre dopravu osôb a nákladov, nachádzajúce sa na území obce.</w:t>
      </w:r>
    </w:p>
    <w:p w:rsidR="00EB6D35" w:rsidRDefault="001F033C" w:rsidP="00EB6D35">
      <w:r>
        <w:t xml:space="preserve"> 5. Chodníkom sa pre účely tohto nariadenia rozumie spevnená plocha, určená výlučne pre pohyb chodcov okrem výnimiek upravených týmto nariadením. </w:t>
      </w:r>
    </w:p>
    <w:p w:rsidR="00EB6D35" w:rsidRDefault="001F033C" w:rsidP="00EB6D35">
      <w:r>
        <w:lastRenderedPageBreak/>
        <w:t>6. Parkoviskom sa pre účely tohto nariadenia rozumie tá časť verejnej komunikácie , ktorá slúži na odstavovanie cestných motorových a nemotorových vozidiel</w:t>
      </w:r>
      <w:r w:rsidR="00673438">
        <w:t>.</w:t>
      </w:r>
    </w:p>
    <w:p w:rsidR="00EB6D35" w:rsidRDefault="001F033C" w:rsidP="00EB6D35">
      <w:r>
        <w:t xml:space="preserve">7. Vyhradeným parkovacím miestom sa pre účely tohto nariadenia rozumie tá časť parkoviska, ktorej užívanie je na základe osobitného povolenia vyhradené určitému subjektu. </w:t>
      </w:r>
    </w:p>
    <w:p w:rsidR="00EB6D35" w:rsidRDefault="001F033C" w:rsidP="00EB6D35">
      <w:r>
        <w:t xml:space="preserve">8. Automobilovým a iným vrakom sa pre účely tohto nariadenia rozumie osobné, alebo nákladné motorové vozidlo, alebo autobus, alebo iný dopravný prostriedok, ktorý pre svoj technický stav neslúži svojmu účelu alebo bol vyňatý z evidencie motorových vozidiel a nachádza sa na verejnom priestranstve. </w:t>
      </w:r>
    </w:p>
    <w:p w:rsidR="00EB6D35" w:rsidRDefault="001F033C" w:rsidP="00EB6D35">
      <w:r>
        <w:t xml:space="preserve">9. Priľahlým priestorom sa pre účely tohto nariadenia rozumie priestor hraničiaci s nehnuteľnosťou (domový objekt, záhrada, alebo iný pozemok) po celej dĺžke tejto nehnuteľnosti a celou šírkou chodníka a zelene až po hranicu verejnej cestnej komunikácie </w:t>
      </w:r>
    </w:p>
    <w:p w:rsidR="00AA72CC" w:rsidRDefault="00AA72CC" w:rsidP="00EB6D35">
      <w:pPr>
        <w:jc w:val="center"/>
      </w:pPr>
    </w:p>
    <w:p w:rsidR="00CA049A" w:rsidRDefault="001F033C" w:rsidP="00EB6D35">
      <w:pPr>
        <w:jc w:val="center"/>
      </w:pPr>
      <w:r>
        <w:t xml:space="preserve">§3 </w:t>
      </w:r>
    </w:p>
    <w:p w:rsidR="00EB6D35" w:rsidRDefault="001F033C" w:rsidP="00EB6D35">
      <w:pPr>
        <w:jc w:val="center"/>
      </w:pPr>
      <w:r>
        <w:t>Všeobecné povinnosti majiteľov, správcov a užívateľov domových nehnuteľností, pozemkov a iných priestranstiev</w:t>
      </w:r>
    </w:p>
    <w:p w:rsidR="00AA72CC" w:rsidRDefault="00AA72CC" w:rsidP="00EB6D35">
      <w:pPr>
        <w:jc w:val="center"/>
      </w:pPr>
    </w:p>
    <w:p w:rsidR="00EB6D35" w:rsidRDefault="001F033C" w:rsidP="00EB6D35">
      <w:r>
        <w:t xml:space="preserve">1. Majitelia, správcovia, alebo užívatelia domových nehnuteľností sú povinní tieto udržiavať v prevádzkyschopnom stave, pre účely pre ktoré tieto boli vybudované, pokiaľ stavebným úradom nebolo rozhodnuté inak a to tak, aby tieto nevzbudzovali nepriaznivý vplyv na vzhľad obce . </w:t>
      </w:r>
    </w:p>
    <w:p w:rsidR="00EB6D35" w:rsidRDefault="001F033C" w:rsidP="00EB6D35">
      <w:r>
        <w:t xml:space="preserve">2. Majitelia, správcovia, alebo užívatelia pozemkových nehnuteľností sú zodpovední za také ich užívanie, aby nedochádzalo k ich zaburiňovaniu, zriaďovaniu na nich nepovolených skládok odpadov, alebo k inému ich znečisťovaniu a znehodnocovaniu, tak aby svojim stavom nenarúšali vzhľad obce a pohodlie obyvateľov a návštevníkov. </w:t>
      </w:r>
    </w:p>
    <w:p w:rsidR="00EB6D35" w:rsidRDefault="001F033C" w:rsidP="00EB6D35">
      <w:r>
        <w:t xml:space="preserve">3. Za poriadok a čistotu vo viacbytových nájomných domoch a k nim priľahlých priestoroch zodpovedajú ich majitelia, ktorí zodpovednosť môžu previesť na ich správcov, alebo užívateľov, za podmienok upravených domovým poriadkom. </w:t>
      </w:r>
    </w:p>
    <w:p w:rsidR="00A24486" w:rsidRDefault="001F033C" w:rsidP="00EB6D35">
      <w:r>
        <w:t xml:space="preserve">4. Za čistotu a poriadok v okolí rodinných domov a domových nehnuteľností vo vlastníctve právnických osôb a k ním priľahlých verejných priestoroch zodpovedajú ich vlastníci. </w:t>
      </w:r>
    </w:p>
    <w:p w:rsidR="00EB6D35" w:rsidRDefault="001F033C" w:rsidP="00EB6D35">
      <w:r>
        <w:t xml:space="preserve">5. Za čistotu a udržiavanie poriadku na verejných priestranstvách zodpovedá obec, ktorá môže plnenie týchto povinností previesť zmluvne na iné subjekty. </w:t>
      </w:r>
    </w:p>
    <w:p w:rsidR="00AA72CC" w:rsidRDefault="00AA72CC" w:rsidP="00EB6D35">
      <w:pPr>
        <w:jc w:val="center"/>
      </w:pPr>
    </w:p>
    <w:p w:rsidR="00CA049A" w:rsidRDefault="001F033C" w:rsidP="00EB6D35">
      <w:pPr>
        <w:jc w:val="center"/>
      </w:pPr>
      <w:r>
        <w:t xml:space="preserve">§ 4 </w:t>
      </w:r>
    </w:p>
    <w:p w:rsidR="00EB6D35" w:rsidRDefault="001F033C" w:rsidP="00EB6D35">
      <w:pPr>
        <w:jc w:val="center"/>
      </w:pPr>
      <w:r>
        <w:t xml:space="preserve">Na území obce je zakázané </w:t>
      </w:r>
    </w:p>
    <w:p w:rsidR="00EB6D35" w:rsidRDefault="001F033C" w:rsidP="00EB6D35">
      <w:r>
        <w:t xml:space="preserve"> a) obťažovať iných občanov hlukom, prachom, dymom, zapáchajúcimi plynmi, parami, tekutým odpadom, svetlom, vibráciami a tienením, </w:t>
      </w:r>
    </w:p>
    <w:p w:rsidR="00EB6D35" w:rsidRDefault="001F033C" w:rsidP="00EB6D35">
      <w:r>
        <w:t xml:space="preserve">b) obťažovať občanov výbuchmi, detonáciami a svetlom pochádzajúcim z používania zábavnej a inej pyrotechniky, mimo prípadov povolených povoľovacím orgánom, </w:t>
      </w:r>
    </w:p>
    <w:p w:rsidR="00CA049A" w:rsidRDefault="001F033C" w:rsidP="00EB6D35">
      <w:r>
        <w:t>c) vypaľovať akékoľvek porasty, ako medze, burinu, kroviská, záhrady, odpad a pod.</w:t>
      </w:r>
    </w:p>
    <w:p w:rsidR="00CA049A" w:rsidRDefault="001F033C" w:rsidP="00EB6D35">
      <w:r>
        <w:lastRenderedPageBreak/>
        <w:t xml:space="preserve"> d) umožňovať prenikanie chovaných domácich alebo hospodárskych zvierat a hydiny na cudzie pozemky, komunikácie a verejné priestranstvá,</w:t>
      </w:r>
    </w:p>
    <w:p w:rsidR="00CA049A" w:rsidRDefault="001F033C" w:rsidP="00EB6D35">
      <w:r>
        <w:t xml:space="preserve"> e) bez povolenia vyrúbavať stromy, kroviská a inú zeleň,</w:t>
      </w:r>
    </w:p>
    <w:p w:rsidR="00CA049A" w:rsidRDefault="001F033C" w:rsidP="00EB6D35">
      <w:r>
        <w:t xml:space="preserve"> f) jazdiť na bicykloch po chodníkoch osobám starším ako 10 rokov, mimo prípadov povolených a označených dopravnou značkou, deti do 6 rokov môžu po chodníkoch jazdiť len v sprievode dospelých osôb. </w:t>
      </w:r>
    </w:p>
    <w:p w:rsidR="00AA72CC" w:rsidRDefault="00AA72CC" w:rsidP="00CA049A">
      <w:pPr>
        <w:jc w:val="center"/>
      </w:pPr>
    </w:p>
    <w:p w:rsidR="00CA049A" w:rsidRDefault="001F033C" w:rsidP="00CA049A">
      <w:pPr>
        <w:jc w:val="center"/>
      </w:pPr>
      <w:r>
        <w:t>DRUHÁ ČASŤ</w:t>
      </w:r>
    </w:p>
    <w:p w:rsidR="00CA049A" w:rsidRDefault="001F033C" w:rsidP="00CA049A">
      <w:pPr>
        <w:jc w:val="center"/>
      </w:pPr>
      <w:r>
        <w:t xml:space="preserve">Dodržiavanie nočného pokoja </w:t>
      </w:r>
    </w:p>
    <w:p w:rsidR="00CA049A" w:rsidRDefault="001F033C" w:rsidP="00CA049A">
      <w:pPr>
        <w:jc w:val="center"/>
      </w:pPr>
      <w:r>
        <w:t>§ 5</w:t>
      </w:r>
    </w:p>
    <w:p w:rsidR="00CA049A" w:rsidRDefault="001F033C" w:rsidP="00EB6D35">
      <w:r>
        <w:t>Čas nočného pokoja je na celom území stanovený od 2</w:t>
      </w:r>
      <w:r w:rsidR="001E06DA">
        <w:t>2</w:t>
      </w:r>
      <w:r>
        <w:t xml:space="preserve">.hod do </w:t>
      </w:r>
      <w:r w:rsidR="001E06DA">
        <w:t>6</w:t>
      </w:r>
      <w:r>
        <w:t xml:space="preserve">.hodiny . </w:t>
      </w:r>
    </w:p>
    <w:p w:rsidR="00AA72CC" w:rsidRDefault="00AA72CC" w:rsidP="00CA049A">
      <w:pPr>
        <w:jc w:val="center"/>
      </w:pPr>
    </w:p>
    <w:p w:rsidR="00CA049A" w:rsidRDefault="001F033C" w:rsidP="00CA049A">
      <w:pPr>
        <w:jc w:val="center"/>
      </w:pPr>
      <w:r>
        <w:t>§ 6</w:t>
      </w:r>
    </w:p>
    <w:p w:rsidR="00CA049A" w:rsidRDefault="001F033C" w:rsidP="00EB6D35">
      <w:r>
        <w:t>Občanom obce, jej návštevníkom, podnikateľským a iným subjektom je zakázané rušiť nočný pokoj hlasovými, zvukovými a svetelnými prejavmi, ako spevom, produkovanou a reprodukovanou hudbou, hlukom motorov áut a strojov, výbušninami, signálnymi a osvetľovacími svetlicami a pod. Majitelia psov a iných domácich a hospodárskych zvierat sú povinní zabezpečiť, aby nočný pokoj nebol narušovaný zvukovými prejavmi týchto zvierat, alebo iným spôsobom</w:t>
      </w:r>
      <w:r w:rsidR="00046CA7">
        <w:t xml:space="preserve"> na verejných priestranstvách</w:t>
      </w:r>
      <w:r>
        <w:t xml:space="preserve">. Zákaz sa netýka činností určených plánom úpravy a čistenia komunikácií, ich zimnej údržby, odstraňovania havárií inžinierskych sietí a pod., ktoré nie je možné vykonať v inom čase. </w:t>
      </w:r>
    </w:p>
    <w:p w:rsidR="00AA72CC" w:rsidRDefault="00AA72CC" w:rsidP="00CA049A">
      <w:pPr>
        <w:jc w:val="center"/>
      </w:pPr>
    </w:p>
    <w:p w:rsidR="00CA049A" w:rsidRDefault="001F033C" w:rsidP="00CA049A">
      <w:pPr>
        <w:jc w:val="center"/>
      </w:pPr>
      <w:r>
        <w:t>§ 7</w:t>
      </w:r>
    </w:p>
    <w:p w:rsidR="00CA049A" w:rsidRDefault="001F033C" w:rsidP="00EB6D35">
      <w:r>
        <w:t>Prevádzkovanie pohostinských a zábavných zariadení, organizovanie zhromaždení, kultúrnych, zábavných, športových a iných podujatí, zasahujúcich do stanoveného času nočného pokoja je možné len s predchádzajúcim súhlasom obecného úradu.</w:t>
      </w:r>
    </w:p>
    <w:p w:rsidR="00AA72CC" w:rsidRDefault="00AA72CC" w:rsidP="00CA049A">
      <w:pPr>
        <w:jc w:val="center"/>
      </w:pPr>
    </w:p>
    <w:p w:rsidR="00CA049A" w:rsidRDefault="001F033C" w:rsidP="00CA049A">
      <w:pPr>
        <w:jc w:val="center"/>
      </w:pPr>
      <w:r>
        <w:t>TRETIA ČASŤ</w:t>
      </w:r>
    </w:p>
    <w:p w:rsidR="00CA049A" w:rsidRDefault="001F033C" w:rsidP="00CA049A">
      <w:pPr>
        <w:jc w:val="center"/>
      </w:pPr>
      <w:r>
        <w:t>Podmienky a zodpovednosť za udržiavanie čistoty</w:t>
      </w:r>
    </w:p>
    <w:p w:rsidR="00CA049A" w:rsidRDefault="001F033C" w:rsidP="00CA049A">
      <w:pPr>
        <w:jc w:val="center"/>
      </w:pPr>
      <w:r>
        <w:t>§ 8</w:t>
      </w:r>
    </w:p>
    <w:p w:rsidR="00CA049A" w:rsidRDefault="001F033C" w:rsidP="00CA049A">
      <w:pPr>
        <w:jc w:val="center"/>
      </w:pPr>
      <w:r>
        <w:t>Podmienky užívania verejného priestranstva</w:t>
      </w:r>
    </w:p>
    <w:p w:rsidR="00CA049A" w:rsidRDefault="001F033C" w:rsidP="00EB6D35">
      <w:r>
        <w:t xml:space="preserve">1. Každý občan obce, jej návštevník, alebo právnická osoba, má právo zdržovať sa na verejných priestranstvách a tieto užívať len pre účely, pre ktoré boli tieto zriadené, ak nebol daný súhlas k ich inému použitiu. </w:t>
      </w:r>
    </w:p>
    <w:p w:rsidR="00CA049A" w:rsidRDefault="001F033C" w:rsidP="00EB6D35">
      <w:r>
        <w:t>2. Každému užívateľovi verejného priestranstva je</w:t>
      </w:r>
      <w:r w:rsidR="003B468D">
        <w:t xml:space="preserve"> </w:t>
      </w:r>
      <w:r>
        <w:t xml:space="preserve"> z a k á z a n é </w:t>
      </w:r>
      <w:r w:rsidR="003B468D">
        <w:t xml:space="preserve"> </w:t>
      </w:r>
      <w:r>
        <w:t xml:space="preserve">toto znečisťovať a poškodzovať, najmä: </w:t>
      </w:r>
    </w:p>
    <w:p w:rsidR="00CA049A" w:rsidRDefault="001F033C" w:rsidP="00EB6D35">
      <w:r>
        <w:lastRenderedPageBreak/>
        <w:t xml:space="preserve">a) odhadzovaním smetí, ohorkov z cigariet, popola, papierov, obalov, zvyškov jedál, ovocia a zeleniny a iných nepotrebných vecí a odpadov, mimo nádob na to určených, </w:t>
      </w:r>
    </w:p>
    <w:p w:rsidR="00CA049A" w:rsidRDefault="001F033C" w:rsidP="00EB6D35">
      <w:r>
        <w:t xml:space="preserve">b) znečisťovaním verejných priestranstiev splaškovými vodami, olejmi a inými chemikáliami, </w:t>
      </w:r>
    </w:p>
    <w:p w:rsidR="00CA049A" w:rsidRDefault="001F033C" w:rsidP="00EB6D35">
      <w:r>
        <w:t xml:space="preserve">c) vykonávaním opráv motorových vozidiel, vrátane ich umývania a čistenia mimo nevyhnutného čistenia ich skiel, reflektorov, brzdových a koncových svetiel a štátnej poznávacej značky čistou vodou, </w:t>
      </w:r>
    </w:p>
    <w:p w:rsidR="00CA049A" w:rsidRDefault="001F033C" w:rsidP="00EB6D35">
      <w:r>
        <w:t xml:space="preserve">d) akokoľvek ohradzovať, znečisťovať, poškodzovať a ničiť verejnú zeleň, odpadové nádoby, zariadenia detských ihrísk, verejného osvetlenia, autobusových zastávok, reklamných a informačných zariadení, dopravného značenia a pod., </w:t>
      </w:r>
    </w:p>
    <w:p w:rsidR="00CA049A" w:rsidRDefault="001F033C" w:rsidP="00EB6D35">
      <w:r>
        <w:t>e) spaľovaním zvyškov rastlín, lístia, smetí odpadkov na verejných priestranstvách, chodníkoch, komunikáciách, dvoroch, záhradách, alebo v smetných nádobách a vypaľovaním trávy,</w:t>
      </w:r>
    </w:p>
    <w:p w:rsidR="00CA049A" w:rsidRDefault="001F033C" w:rsidP="00EB6D35">
      <w:r>
        <w:t xml:space="preserve"> f) vyklepávaním kobercov na balkónoch a </w:t>
      </w:r>
      <w:proofErr w:type="spellStart"/>
      <w:r>
        <w:t>lógi</w:t>
      </w:r>
      <w:r w:rsidR="00CA049A">
        <w:t>á</w:t>
      </w:r>
      <w:r>
        <w:t>ch</w:t>
      </w:r>
      <w:proofErr w:type="spellEnd"/>
      <w:r>
        <w:t xml:space="preserve">, v oknách a spoločných priestoroch bytových domov, znečisťovaním verejných priestorov odpadkami zo stolového alebo stánkového predaja, alebo obalmi zakúpených potravín, cukroviniek, lahôdok, alebo iného tovaru, </w:t>
      </w:r>
    </w:p>
    <w:p w:rsidR="00CA049A" w:rsidRDefault="001F033C" w:rsidP="00EB6D35">
      <w:r>
        <w:t>g) znečisťovaním verejných priestorov odpadkami zo stolového alebo stánkov</w:t>
      </w:r>
      <w:r w:rsidR="00CA049A">
        <w:t>é</w:t>
      </w:r>
      <w:r>
        <w:t xml:space="preserve">ho predaja, alebo obalmi zakúpených potravín, cukroviniek, lahôdok, alebo iného tovaru </w:t>
      </w:r>
    </w:p>
    <w:p w:rsidR="00CA049A" w:rsidRDefault="001F033C" w:rsidP="00EB6D35">
      <w:r>
        <w:t xml:space="preserve">h) vyberaním odpadu zo smetných nádob </w:t>
      </w:r>
    </w:p>
    <w:p w:rsidR="00CA049A" w:rsidRDefault="001F033C" w:rsidP="00EB6D35">
      <w:r>
        <w:t xml:space="preserve">ch) znečisťovaním verejných priestorov a komunikácií vodou z umývania výkladných skríň, podláh, okien a pod. </w:t>
      </w:r>
    </w:p>
    <w:p w:rsidR="00CA049A" w:rsidRDefault="001F033C" w:rsidP="00EB6D35">
      <w:r>
        <w:t>i) ponechávaním psov, alebo iných zvierat bez dozoru, ich voľným pobehávaním a znečisťovaním verejných priestranstiev mimo tých, ktoré boli pre takéto účely určené,</w:t>
      </w:r>
    </w:p>
    <w:p w:rsidR="00CA049A" w:rsidRDefault="001F033C" w:rsidP="00EB6D35">
      <w:r>
        <w:t xml:space="preserve"> j) vstupovaním so psami, alebo inými zvieratami, alebo ich vypúšťaním do detských ihrísk, pieskovísk, alebo iných priestorov, do ktorých je to zakázané, </w:t>
      </w:r>
    </w:p>
    <w:p w:rsidR="00CA049A" w:rsidRDefault="001F033C" w:rsidP="00EB6D35">
      <w:r>
        <w:t>k) skladovaním stavebného materiálu, stavebného a iného odpadu a palív, bez povolenia obecného úradu,</w:t>
      </w:r>
    </w:p>
    <w:p w:rsidR="00CA049A" w:rsidRDefault="001F033C" w:rsidP="00EB6D35">
      <w:r>
        <w:t xml:space="preserve"> l) umiestňovanie reklám a plagátov na iných miestach ako na to určených a bez súhlasu obecného úradu, </w:t>
      </w:r>
    </w:p>
    <w:p w:rsidR="00CA049A" w:rsidRDefault="001F033C" w:rsidP="00EB6D35">
      <w:r>
        <w:t xml:space="preserve">m) ničením, poškodzovaním znečisťovaním, zamieňaním alebo premiestňovaním dopravných, orientačných, informačných a turistických značiek a označení a cestných zrkadiel, </w:t>
      </w:r>
    </w:p>
    <w:p w:rsidR="00CA049A" w:rsidRDefault="001F033C" w:rsidP="00EB6D35">
      <w:r>
        <w:t xml:space="preserve">n) skladovaním a umiestňovaním na verejných priestranstvách horľavých, výbušných a iných nebezpečných látok, </w:t>
      </w:r>
    </w:p>
    <w:p w:rsidR="00CA049A" w:rsidRDefault="001F033C" w:rsidP="00EB6D35">
      <w:r>
        <w:t xml:space="preserve">o) vzbudzovaním verejného pohoršenia hlasitým nadávaním, pľuvaním, vykonávaním telesnej potreby, alebo iným porušovaním všeobecne zaužívaných pravidiel správania sa na verejných priestranstvách a prostriedkoch verejnej dopravy, </w:t>
      </w:r>
    </w:p>
    <w:p w:rsidR="00CA049A" w:rsidRDefault="001F033C" w:rsidP="00EB6D35">
      <w:r>
        <w:t>p) konzumovaním alkoholických nápojov na verejných priestranstvách, pred reštauráciami a obchodnými zariadeniami, pokiaľ pre to neboli vytvorené stolovacie a hygienické podmienky.</w:t>
      </w:r>
    </w:p>
    <w:p w:rsidR="00CA049A" w:rsidRDefault="001F033C" w:rsidP="00EB6D35">
      <w:r>
        <w:t xml:space="preserve"> q) ničením verejného osvetlenia </w:t>
      </w:r>
    </w:p>
    <w:p w:rsidR="00CA049A" w:rsidRDefault="001F033C" w:rsidP="00EB6D35">
      <w:r>
        <w:t xml:space="preserve">r) ničením autobusových zastávok a ich zariadenia </w:t>
      </w:r>
    </w:p>
    <w:p w:rsidR="002A3F9D" w:rsidRDefault="002A3F9D" w:rsidP="00EB6D35">
      <w:r>
        <w:lastRenderedPageBreak/>
        <w:t>s) zakázané znečisťovať a poškodzovať verejné priestranstvá ako cintorínoy v časti obce Kováčovce a v časti Peťov</w:t>
      </w:r>
    </w:p>
    <w:p w:rsidR="00AA72CC" w:rsidRDefault="00AA72CC" w:rsidP="00CA049A">
      <w:pPr>
        <w:jc w:val="center"/>
      </w:pPr>
    </w:p>
    <w:p w:rsidR="00CA049A" w:rsidRDefault="001F033C" w:rsidP="00CA049A">
      <w:pPr>
        <w:jc w:val="center"/>
      </w:pPr>
      <w:r>
        <w:t>§ 9</w:t>
      </w:r>
    </w:p>
    <w:p w:rsidR="00CA049A" w:rsidRDefault="001F033C" w:rsidP="00EB6D35">
      <w:r>
        <w:t xml:space="preserve">Povinnosti majiteľov, správcov a užívateľov nehnuteľností susediacich s verejným priestranstvom </w:t>
      </w:r>
    </w:p>
    <w:p w:rsidR="00CA049A" w:rsidRDefault="001F033C" w:rsidP="00EB6D35">
      <w:r>
        <w:t>1. Majitelia, správcovia, prípadne užívatelia domových a iných nehnuteľností susediacich s verejným priestranstvom sú povinní :</w:t>
      </w:r>
    </w:p>
    <w:p w:rsidR="00CA049A" w:rsidRDefault="001F033C" w:rsidP="00EB6D35">
      <w:r>
        <w:t xml:space="preserve"> a) zabezpečovať pravidelnú údržbu a opravy objektov, udržiavanie ich čistoty a v prípadoch potreby vykonávať ich dezinfekciu a deratizáciu, </w:t>
      </w:r>
    </w:p>
    <w:p w:rsidR="00CA049A" w:rsidRDefault="001F033C" w:rsidP="00EB6D35">
      <w:r>
        <w:t xml:space="preserve">b) dvory, záhrady, priľahlé plochy a chodníky, ale aj stromy a kríky udržiavať tak, aby týmito nedochádzalo k znečisťovaniu priľahlého verejného priestranstva, </w:t>
      </w:r>
    </w:p>
    <w:p w:rsidR="00CA049A" w:rsidRDefault="001F033C" w:rsidP="00EB6D35">
      <w:r>
        <w:t>c) firemné tabule a reklamné zariadenia udržiavať čisté, pravidelne tieto obnovovať a umiestňovať tak, aby neohrozovali chodcov</w:t>
      </w:r>
      <w:r w:rsidR="00DC4138">
        <w:t xml:space="preserve"> </w:t>
      </w:r>
      <w:r>
        <w:t xml:space="preserve">a netvorili prekážku ich voľného pohybu, </w:t>
      </w:r>
    </w:p>
    <w:p w:rsidR="00CA049A" w:rsidRDefault="001F033C" w:rsidP="00EB6D35">
      <w:r>
        <w:t>2. Prevádzkovatelia bufetov, kioskov, predajných stánkov, obchodných zariadení pre predaj potravinárskeho tovaru, lahôdok, cukroviniek, ovocia a zeleniny sú mimo povinností podľa odst.</w:t>
      </w:r>
      <w:r w:rsidR="004B05DF">
        <w:t>1</w:t>
      </w:r>
      <w:r>
        <w:t xml:space="preserve"> povinní zabezpečiť poriadok a čistotu v bezprostrednom okolí zariadenia, toto vybaviť potrebným počtom odpadových košov a smetných nádob, starať sa o ich riadny stav a ich pravidelné vyprázdňovanie. </w:t>
      </w:r>
    </w:p>
    <w:p w:rsidR="00CA386F" w:rsidRDefault="001F033C" w:rsidP="00EB6D35">
      <w:r>
        <w:t>3. Prevádzkovatelia obchodných a iných zariadení, vybavených výkladnými skriňami, zodpovedajú za ich čistotu a aranžérsku úpravu, zodpovedajúcu požiadavkám estetického vzhľadu. Zodpovednosť za údržbu a čistotu komunikácií</w:t>
      </w:r>
      <w:r w:rsidR="004B05DF">
        <w:t>.</w:t>
      </w:r>
    </w:p>
    <w:p w:rsidR="002A3F9D" w:rsidRDefault="002A3F9D" w:rsidP="00EB6D35"/>
    <w:p w:rsidR="002A3F9D" w:rsidRDefault="002A3F9D" w:rsidP="002A3F9D">
      <w:pPr>
        <w:jc w:val="center"/>
      </w:pPr>
      <w:r>
        <w:t>§ 10</w:t>
      </w:r>
    </w:p>
    <w:p w:rsidR="002A3F9D" w:rsidRDefault="002A3F9D" w:rsidP="00EB6D35">
      <w:r>
        <w:t xml:space="preserve">Každý, komu je vydané povolenie na osobitné užívanie verejného priestranstva je povinný: </w:t>
      </w:r>
    </w:p>
    <w:p w:rsidR="002A3F9D" w:rsidRDefault="002A3F9D" w:rsidP="00EB6D35">
      <w:r>
        <w:t xml:space="preserve">a) dodržiavať podmienky pre užívanie verejného priestranstva obsiahnuté vo vydanom povolení, </w:t>
      </w:r>
    </w:p>
    <w:p w:rsidR="002A3F9D" w:rsidRDefault="002A3F9D" w:rsidP="00EB6D35">
      <w:r>
        <w:t xml:space="preserve">b) používať verejné priestranstvo tak, aby bolo čo najmenej obmedzované jeho používanie k jeho pôvodnému účelu, </w:t>
      </w:r>
    </w:p>
    <w:p w:rsidR="002A3F9D" w:rsidRDefault="002A3F9D" w:rsidP="00EB6D35">
      <w:r>
        <w:t xml:space="preserve">c) zabrániť poškodzovaniu a znečisťovaniu verejného priestranstva na mieru nevyhnutne potrebnú pre účely osobitného jeho užívania, </w:t>
      </w:r>
    </w:p>
    <w:p w:rsidR="002A3F9D" w:rsidRDefault="002A3F9D" w:rsidP="00EB6D35">
      <w:r>
        <w:t xml:space="preserve">d) zabezpečiť prístup k inžinierskym sieťam (uzáverom vody,  elektrickej energie), požiarnym hydrantom, hlásičom požiarov a záchrannej služby, ktoré prechádzajú verejným priestranstvom alebo sú na tomto umiestnené, </w:t>
      </w:r>
    </w:p>
    <w:p w:rsidR="002A3F9D" w:rsidRDefault="002A3F9D" w:rsidP="00EB6D35">
      <w:r>
        <w:t xml:space="preserve">e) pri skladovaní materiálov zachovávať protipožiarne a iné bezpečnostné predpisy a zabezpečiť prístupové cesty a priestory pre prípadný protipožiarny, alebo iný zásah. </w:t>
      </w:r>
    </w:p>
    <w:p w:rsidR="002A3F9D" w:rsidRDefault="002A3F9D" w:rsidP="00EB6D35">
      <w:r>
        <w:t xml:space="preserve">f) na podujatiach, na ktorých sa zúčastňuje väčší počet osôb, zabezpečiť potrebný dozor opatrenia protipožiarnej, zdravotnej a hygienickej služby, </w:t>
      </w:r>
    </w:p>
    <w:p w:rsidR="002A3F9D" w:rsidRDefault="002A3F9D" w:rsidP="00EB6D35">
      <w:r>
        <w:t xml:space="preserve">g) užívateľom verejného priestranstva zabezpečiť bezpečnosť i po zotmení a v nočnej dobe, </w:t>
      </w:r>
    </w:p>
    <w:p w:rsidR="002A3F9D" w:rsidRDefault="002A3F9D" w:rsidP="00EB6D35">
      <w:r>
        <w:lastRenderedPageBreak/>
        <w:t>h) po skončení užívania verejného priestranstva pre osobitné účely, toto uviesť na svoje náklady a v stanovenom termíne do pôvodného stavu.</w:t>
      </w:r>
    </w:p>
    <w:p w:rsidR="00A13B78" w:rsidRDefault="00A13B78" w:rsidP="00A13B78">
      <w:pPr>
        <w:jc w:val="center"/>
      </w:pPr>
    </w:p>
    <w:p w:rsidR="00A13B78" w:rsidRDefault="00A13B78" w:rsidP="00A13B78">
      <w:pPr>
        <w:jc w:val="center"/>
      </w:pPr>
    </w:p>
    <w:p w:rsidR="00A13B78" w:rsidRDefault="00A13B78" w:rsidP="00A13B78">
      <w:pPr>
        <w:jc w:val="center"/>
      </w:pPr>
      <w:r>
        <w:t>§ 11</w:t>
      </w:r>
    </w:p>
    <w:p w:rsidR="00A13B78" w:rsidRDefault="00A13B78" w:rsidP="00A13B78">
      <w:pPr>
        <w:jc w:val="center"/>
      </w:pPr>
    </w:p>
    <w:p w:rsidR="00A13B78" w:rsidRDefault="00A13B78" w:rsidP="00A13B78">
      <w:pPr>
        <w:jc w:val="center"/>
      </w:pPr>
      <w:r>
        <w:t>Ochrana povrchových a podzemných vôd</w:t>
      </w:r>
    </w:p>
    <w:p w:rsidR="00A13B78" w:rsidRDefault="00A13B78" w:rsidP="00EB6D35">
      <w:r>
        <w:t xml:space="preserve">1. Každý občan, návštevník obce, podnikateľský a iný subjekt sa musí správať tak, aby svojím konaním nespôsobil znečisťovanie vodných tokov , nepoškodzoval ich okolie, neohrozoval a nepoškodzoval život v nich sa nachádzajúcich živočíchov a rastlín </w:t>
      </w:r>
    </w:p>
    <w:p w:rsidR="00A13B78" w:rsidRDefault="00A13B78" w:rsidP="00EB6D35">
      <w:r>
        <w:t xml:space="preserve">2. </w:t>
      </w:r>
      <w:r w:rsidR="00754C5A">
        <w:t xml:space="preserve"> </w:t>
      </w:r>
      <w:r>
        <w:t xml:space="preserve">Z a k a z u j e </w:t>
      </w:r>
      <w:r w:rsidR="00754C5A">
        <w:t xml:space="preserve"> </w:t>
      </w:r>
      <w:r>
        <w:t xml:space="preserve">s a : </w:t>
      </w:r>
    </w:p>
    <w:p w:rsidR="00A13B78" w:rsidRDefault="00A13B78" w:rsidP="00EB6D35">
      <w:r>
        <w:t xml:space="preserve">a) Do korýt vodných tokov vhadzovať odpad a akékoľvek predmety, alebo tieto ukladať na miesta, z ktorých by tieto mohli byť splavované a tak ohrozovali akosť a </w:t>
      </w:r>
      <w:proofErr w:type="spellStart"/>
      <w:r>
        <w:t>nezávadnosť</w:t>
      </w:r>
      <w:proofErr w:type="spellEnd"/>
      <w:r>
        <w:t xml:space="preserve"> vôd</w:t>
      </w:r>
    </w:p>
    <w:p w:rsidR="00754C5A" w:rsidRDefault="00A13B78" w:rsidP="00EB6D35">
      <w:r>
        <w:t xml:space="preserve">b) do povrchových vôd vylievať, alebo vypúšťať zdravotne, alebo bezpečnostne závadné látky a tekutiny, najmä ropné látky, jedy, žeraviny, priemyselné hnojivá, tuhé a tekuté kaly, soli a iné škodlivé látky, </w:t>
      </w:r>
    </w:p>
    <w:p w:rsidR="00754C5A" w:rsidRDefault="00A13B78" w:rsidP="00EB6D35">
      <w:r>
        <w:t xml:space="preserve">c) vo vodných tokoch </w:t>
      </w:r>
      <w:r w:rsidR="00754C5A">
        <w:t>a</w:t>
      </w:r>
      <w:r>
        <w:t xml:space="preserve"> na ich brehoch vykonávať údržbu a umývanie motorových vozidiel, </w:t>
      </w:r>
    </w:p>
    <w:p w:rsidR="00754C5A" w:rsidRDefault="00A13B78" w:rsidP="00EB6D35">
      <w:r>
        <w:t xml:space="preserve">d) parkovať s motorovými vozidlami na brehoch vodných tokov vo vzdialenosti menšej ako 50 m v rovine a 100 m vo svahu od ich brehov, </w:t>
      </w:r>
    </w:p>
    <w:p w:rsidR="00754C5A" w:rsidRDefault="00A13B78" w:rsidP="00EB6D35">
      <w:r>
        <w:t xml:space="preserve">e) ťažiť piesok a štrk z korýt vodných tokov, bez povolenia ich správcu. </w:t>
      </w:r>
    </w:p>
    <w:p w:rsidR="00A13B78" w:rsidRDefault="00A13B78" w:rsidP="00EB6D35">
      <w:r>
        <w:t>f) svojvoľne vysádzať, alebo vyrubovať dreviny, alebo iný porast pozdĺž vodných tokov, alebo na brehoch.</w:t>
      </w:r>
    </w:p>
    <w:p w:rsidR="00A13B78" w:rsidRDefault="00A13B78" w:rsidP="002A3F9D">
      <w:pPr>
        <w:jc w:val="center"/>
      </w:pPr>
    </w:p>
    <w:p w:rsidR="002A3F9D" w:rsidRDefault="002A3F9D" w:rsidP="002A3F9D">
      <w:pPr>
        <w:jc w:val="center"/>
      </w:pPr>
      <w:r>
        <w:t>Spoločné a záverečné ustanovenia</w:t>
      </w:r>
    </w:p>
    <w:p w:rsidR="002A3F9D" w:rsidRDefault="002A3F9D" w:rsidP="002A3F9D">
      <w:pPr>
        <w:jc w:val="center"/>
      </w:pPr>
      <w:r>
        <w:t>§ 1</w:t>
      </w:r>
      <w:r w:rsidR="00A13B78">
        <w:t>2</w:t>
      </w:r>
    </w:p>
    <w:p w:rsidR="002A3F9D" w:rsidRDefault="002A3F9D" w:rsidP="00EB6D35">
      <w:r>
        <w:t xml:space="preserve">1 . Fyzické osoby, ktoré porušia ustanovenia tohto nariadenia, sa dopustia priestupku, podľa zákona č. 372/90 Zb.za čo im podľa povahy priestupku môže byť uložená pokuta v zmysle zákona o priestupkoch. </w:t>
      </w:r>
    </w:p>
    <w:p w:rsidR="002A3F9D" w:rsidRDefault="002A3F9D" w:rsidP="00EB6D35">
      <w:r>
        <w:t xml:space="preserve">2. Právnickej osobe alebo fyzickej osobe oprávnenej na podnikanie, ktorá poruší ustanovenia tohto nariadenia, môže starosta obce uložiť pokutu podľa § 13 zákona č.369/1990 Zb. o obecnom zriadení , v znení neskorších predpisov. </w:t>
      </w:r>
    </w:p>
    <w:p w:rsidR="00A13B78" w:rsidRDefault="00A13B78" w:rsidP="002A3F9D">
      <w:pPr>
        <w:jc w:val="center"/>
      </w:pPr>
    </w:p>
    <w:p w:rsidR="002A3F9D" w:rsidRDefault="002A3F9D" w:rsidP="002A3F9D">
      <w:pPr>
        <w:jc w:val="center"/>
      </w:pPr>
      <w:r>
        <w:t>§ 1</w:t>
      </w:r>
      <w:r w:rsidR="00A13B78">
        <w:t>3</w:t>
      </w:r>
    </w:p>
    <w:p w:rsidR="002A3F9D" w:rsidRDefault="002A3F9D" w:rsidP="00EB6D35">
      <w:r>
        <w:t xml:space="preserve"> Kontrolu tohto nariadenia vykonávajú poverení pracovníci obecného úradu. </w:t>
      </w:r>
    </w:p>
    <w:p w:rsidR="00A13B78" w:rsidRDefault="00A13B78" w:rsidP="002A3F9D">
      <w:pPr>
        <w:jc w:val="center"/>
      </w:pPr>
    </w:p>
    <w:p w:rsidR="00A13B78" w:rsidRDefault="00A13B78" w:rsidP="002A3F9D">
      <w:pPr>
        <w:jc w:val="center"/>
      </w:pPr>
    </w:p>
    <w:p w:rsidR="002A3F9D" w:rsidRDefault="002A3F9D" w:rsidP="002A3F9D">
      <w:pPr>
        <w:jc w:val="center"/>
      </w:pPr>
      <w:r>
        <w:t>§ 1</w:t>
      </w:r>
      <w:r w:rsidR="00A13B78">
        <w:t>4</w:t>
      </w:r>
    </w:p>
    <w:p w:rsidR="002A3F9D" w:rsidRDefault="002A3F9D" w:rsidP="00EB6D35">
      <w:r>
        <w:t xml:space="preserve">1. Týmto nariadením nie sú dotknuté práva a povinnosti vyplývajúce z iných právnych predpisov. </w:t>
      </w:r>
    </w:p>
    <w:p w:rsidR="002A3F9D" w:rsidRDefault="002A3F9D" w:rsidP="00EB6D35">
      <w:r>
        <w:t xml:space="preserve">2. Toto nariadenie o verejnom poriadku v Obci Kováčovce bolo schválené uznesením Obecného zastupiteľstva obce Kováčovce  č. </w:t>
      </w:r>
      <w:r w:rsidR="00702EEE">
        <w:t>....................</w:t>
      </w:r>
      <w:r>
        <w:t xml:space="preserve"> zo dňa </w:t>
      </w:r>
      <w:r w:rsidR="00702EEE">
        <w:t xml:space="preserve">....................  </w:t>
      </w:r>
      <w:bookmarkStart w:id="0" w:name="_GoBack"/>
      <w:bookmarkEnd w:id="0"/>
      <w:r>
        <w:t xml:space="preserve"> a nadobúda účinnosť 15. dňom od jeho zverejnenia na úradnej tabuli obce.</w:t>
      </w:r>
    </w:p>
    <w:p w:rsidR="00AA72CC" w:rsidRDefault="00AA72CC" w:rsidP="002A3F9D">
      <w:pPr>
        <w:jc w:val="right"/>
      </w:pPr>
    </w:p>
    <w:p w:rsidR="00AA72CC" w:rsidRDefault="00AA72CC" w:rsidP="002A3F9D">
      <w:pPr>
        <w:jc w:val="right"/>
      </w:pPr>
    </w:p>
    <w:p w:rsidR="002A3F9D" w:rsidRDefault="002A3F9D" w:rsidP="002A3F9D">
      <w:pPr>
        <w:jc w:val="right"/>
      </w:pPr>
      <w:r>
        <w:t>....................................................</w:t>
      </w:r>
    </w:p>
    <w:p w:rsidR="002A3F9D" w:rsidRDefault="002A3F9D" w:rsidP="002A3F9D">
      <w:pPr>
        <w:jc w:val="right"/>
      </w:pPr>
      <w:r>
        <w:t xml:space="preserve">Mgr. Ingrid </w:t>
      </w:r>
      <w:proofErr w:type="spellStart"/>
      <w:r>
        <w:t>Sipos</w:t>
      </w:r>
      <w:proofErr w:type="spellEnd"/>
      <w:r>
        <w:t>-Molnár, LL.M</w:t>
      </w:r>
    </w:p>
    <w:p w:rsidR="00AA72CC" w:rsidRDefault="002A3F9D" w:rsidP="002A3F9D">
      <w:pPr>
        <w:jc w:val="center"/>
      </w:pPr>
      <w:r>
        <w:t xml:space="preserve">                                                                                                                           starostka obce Kováčovce</w:t>
      </w:r>
    </w:p>
    <w:p w:rsidR="00AA72CC" w:rsidRDefault="00AA72CC" w:rsidP="002A3F9D">
      <w:pPr>
        <w:jc w:val="center"/>
      </w:pPr>
    </w:p>
    <w:tbl>
      <w:tblPr>
        <w:tblStyle w:val="Mriekatabuky"/>
        <w:tblW w:w="0" w:type="auto"/>
        <w:tblLook w:val="04A0" w:firstRow="1" w:lastRow="0" w:firstColumn="1" w:lastColumn="0" w:noHBand="0" w:noVBand="1"/>
      </w:tblPr>
      <w:tblGrid>
        <w:gridCol w:w="9062"/>
      </w:tblGrid>
      <w:tr w:rsidR="00AA72CC" w:rsidTr="00AA72CC">
        <w:tc>
          <w:tcPr>
            <w:tcW w:w="9062" w:type="dxa"/>
          </w:tcPr>
          <w:p w:rsidR="00AA72CC" w:rsidRDefault="00AA72CC" w:rsidP="00AA72CC">
            <w:r>
              <w:t>Vyvesený na úradnej tabuli obce dňa:</w:t>
            </w:r>
            <w:r w:rsidR="00221B3A">
              <w:t xml:space="preserve"> 17.4.2026</w:t>
            </w:r>
          </w:p>
        </w:tc>
      </w:tr>
      <w:tr w:rsidR="00AA72CC" w:rsidTr="00AA72CC">
        <w:tc>
          <w:tcPr>
            <w:tcW w:w="9062" w:type="dxa"/>
          </w:tcPr>
          <w:p w:rsidR="00AA72CC" w:rsidRDefault="00AA72CC" w:rsidP="00AA72CC">
            <w:r>
              <w:t>Dátum začiatku lehoty na pripomienkovanie:</w:t>
            </w:r>
            <w:r w:rsidR="00221B3A">
              <w:t>17.4.2026</w:t>
            </w:r>
          </w:p>
        </w:tc>
      </w:tr>
      <w:tr w:rsidR="00AA72CC" w:rsidTr="00AA72CC">
        <w:tc>
          <w:tcPr>
            <w:tcW w:w="9062" w:type="dxa"/>
          </w:tcPr>
          <w:p w:rsidR="00AA72CC" w:rsidRDefault="00AA72CC" w:rsidP="00AA72CC">
            <w:r>
              <w:t>Dátum ukončenia pripomienkového konania:</w:t>
            </w:r>
            <w:r w:rsidR="00221B3A">
              <w:t xml:space="preserve"> 2.5.2026</w:t>
            </w:r>
          </w:p>
        </w:tc>
      </w:tr>
      <w:tr w:rsidR="00AA72CC" w:rsidTr="00AA72CC">
        <w:tc>
          <w:tcPr>
            <w:tcW w:w="9062" w:type="dxa"/>
          </w:tcPr>
          <w:p w:rsidR="00AA72CC" w:rsidRDefault="00AA72CC" w:rsidP="00AA72CC">
            <w:r>
              <w:t>Pripomienky zasielať:</w:t>
            </w:r>
          </w:p>
        </w:tc>
      </w:tr>
      <w:tr w:rsidR="00AA72CC" w:rsidTr="00AA72CC">
        <w:tc>
          <w:tcPr>
            <w:tcW w:w="9062" w:type="dxa"/>
          </w:tcPr>
          <w:p w:rsidR="00AA72CC" w:rsidRDefault="00AA72CC" w:rsidP="00AA72CC">
            <w:r>
              <w:t>Písomne na adresu: Obec Kováčovce, Kováčovce č.52, 991 06</w:t>
            </w:r>
          </w:p>
        </w:tc>
      </w:tr>
      <w:tr w:rsidR="00AA72CC" w:rsidTr="00AA72CC">
        <w:tc>
          <w:tcPr>
            <w:tcW w:w="9062" w:type="dxa"/>
          </w:tcPr>
          <w:p w:rsidR="00AA72CC" w:rsidRDefault="00AA72CC" w:rsidP="00AA72CC">
            <w:r>
              <w:t>Elektronicky na adresu: kovacovce@gonet.sk</w:t>
            </w:r>
          </w:p>
        </w:tc>
      </w:tr>
      <w:tr w:rsidR="00AA72CC" w:rsidTr="00AA72CC">
        <w:tc>
          <w:tcPr>
            <w:tcW w:w="9062" w:type="dxa"/>
          </w:tcPr>
          <w:p w:rsidR="00AA72CC" w:rsidRDefault="00AA72CC" w:rsidP="00AA72CC">
            <w:r>
              <w:t xml:space="preserve">Doručené pripomienky /počet/: </w:t>
            </w:r>
          </w:p>
        </w:tc>
      </w:tr>
      <w:tr w:rsidR="00AA72CC" w:rsidTr="00AA72CC">
        <w:tc>
          <w:tcPr>
            <w:tcW w:w="9062" w:type="dxa"/>
          </w:tcPr>
          <w:p w:rsidR="00AA72CC" w:rsidRDefault="00AA72CC" w:rsidP="00AA72CC">
            <w:r>
              <w:t xml:space="preserve">Vyhodnotenie pripomienok  k návrhu VZN bolo dňa: </w:t>
            </w:r>
          </w:p>
        </w:tc>
      </w:tr>
    </w:tbl>
    <w:p w:rsidR="00AA72CC" w:rsidRPr="00AA72CC" w:rsidRDefault="00AA72CC" w:rsidP="00AA72CC"/>
    <w:p w:rsidR="00AA72CC" w:rsidRDefault="00AA72CC" w:rsidP="00AA72CC"/>
    <w:p w:rsidR="002A3F9D" w:rsidRPr="00AA72CC" w:rsidRDefault="002A3F9D" w:rsidP="00AA72CC"/>
    <w:sectPr w:rsidR="002A3F9D" w:rsidRPr="00AA72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90C" w:rsidRDefault="0001690C" w:rsidP="00AA72CC">
      <w:pPr>
        <w:spacing w:after="0" w:line="240" w:lineRule="auto"/>
      </w:pPr>
      <w:r>
        <w:separator/>
      </w:r>
    </w:p>
  </w:endnote>
  <w:endnote w:type="continuationSeparator" w:id="0">
    <w:p w:rsidR="0001690C" w:rsidRDefault="0001690C" w:rsidP="00AA7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90C" w:rsidRDefault="0001690C" w:rsidP="00AA72CC">
      <w:pPr>
        <w:spacing w:after="0" w:line="240" w:lineRule="auto"/>
      </w:pPr>
      <w:r>
        <w:separator/>
      </w:r>
    </w:p>
  </w:footnote>
  <w:footnote w:type="continuationSeparator" w:id="0">
    <w:p w:rsidR="0001690C" w:rsidRDefault="0001690C" w:rsidP="00AA72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3C"/>
    <w:rsid w:val="0001690C"/>
    <w:rsid w:val="00046CA7"/>
    <w:rsid w:val="000E09B3"/>
    <w:rsid w:val="001E06DA"/>
    <w:rsid w:val="001F033C"/>
    <w:rsid w:val="00221B3A"/>
    <w:rsid w:val="002A3F9D"/>
    <w:rsid w:val="00305C8F"/>
    <w:rsid w:val="003B468D"/>
    <w:rsid w:val="00422CBA"/>
    <w:rsid w:val="004B05DF"/>
    <w:rsid w:val="00673438"/>
    <w:rsid w:val="00702EEE"/>
    <w:rsid w:val="00754C5A"/>
    <w:rsid w:val="00830598"/>
    <w:rsid w:val="00830E87"/>
    <w:rsid w:val="008E16C8"/>
    <w:rsid w:val="00990379"/>
    <w:rsid w:val="00A13B78"/>
    <w:rsid w:val="00A24486"/>
    <w:rsid w:val="00AA72CC"/>
    <w:rsid w:val="00AB6126"/>
    <w:rsid w:val="00B9185A"/>
    <w:rsid w:val="00CA049A"/>
    <w:rsid w:val="00CA386F"/>
    <w:rsid w:val="00DC4138"/>
    <w:rsid w:val="00EB6D35"/>
    <w:rsid w:val="00ED2CE8"/>
    <w:rsid w:val="00F8743D"/>
    <w:rsid w:val="00FC0D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2DE0"/>
  <w15:chartTrackingRefBased/>
  <w15:docId w15:val="{031DB788-EEF9-48B1-89D7-B1595504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A72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A72CC"/>
  </w:style>
  <w:style w:type="paragraph" w:styleId="Pta">
    <w:name w:val="footer"/>
    <w:basedOn w:val="Normlny"/>
    <w:link w:val="PtaChar"/>
    <w:uiPriority w:val="99"/>
    <w:unhideWhenUsed/>
    <w:rsid w:val="00AA72CC"/>
    <w:pPr>
      <w:tabs>
        <w:tab w:val="center" w:pos="4536"/>
        <w:tab w:val="right" w:pos="9072"/>
      </w:tabs>
      <w:spacing w:after="0" w:line="240" w:lineRule="auto"/>
    </w:pPr>
  </w:style>
  <w:style w:type="character" w:customStyle="1" w:styleId="PtaChar">
    <w:name w:val="Päta Char"/>
    <w:basedOn w:val="Predvolenpsmoodseku"/>
    <w:link w:val="Pta"/>
    <w:uiPriority w:val="99"/>
    <w:rsid w:val="00AA72CC"/>
  </w:style>
  <w:style w:type="table" w:styleId="Mriekatabuky">
    <w:name w:val="Table Grid"/>
    <w:basedOn w:val="Normlnatabuka"/>
    <w:uiPriority w:val="39"/>
    <w:rsid w:val="00AA7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2137</Words>
  <Characters>12187</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JANČOVÁ Helena</dc:creator>
  <cp:keywords/>
  <dc:description/>
  <cp:lastModifiedBy>JANČOVÁ Helena</cp:lastModifiedBy>
  <cp:revision>29</cp:revision>
  <dcterms:created xsi:type="dcterms:W3CDTF">2026-03-30T10:07:00Z</dcterms:created>
  <dcterms:modified xsi:type="dcterms:W3CDTF">2026-04-17T06:34:00Z</dcterms:modified>
</cp:coreProperties>
</file>